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292065">
        <w:rPr>
          <w:b/>
          <w:bCs/>
          <w:kern w:val="0"/>
          <w:lang w:eastAsia="it-IT"/>
        </w:rPr>
        <w:t>6</w:t>
      </w:r>
      <w:r w:rsidR="0021086D">
        <w:rPr>
          <w:b/>
          <w:bCs/>
          <w:kern w:val="0"/>
          <w:lang w:eastAsia="it-IT"/>
        </w:rPr>
        <w:t xml:space="preserve"> </w:t>
      </w:r>
      <w:r w:rsidR="00292065">
        <w:rPr>
          <w:b/>
          <w:bCs/>
          <w:kern w:val="0"/>
          <w:lang w:eastAsia="it-IT"/>
        </w:rPr>
        <w:t>MARZO</w:t>
      </w:r>
      <w:r w:rsidR="006F4CA9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1086D">
        <w:rPr>
          <w:b/>
          <w:bCs/>
          <w:kern w:val="0"/>
          <w:lang w:eastAsia="it-IT"/>
        </w:rPr>
        <w:t>8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6547DD">
        <w:rPr>
          <w:kern w:val="0"/>
          <w:lang w:eastAsia="it-IT"/>
        </w:rPr>
        <w:t xml:space="preserve"> </w:t>
      </w:r>
      <w:r w:rsidR="00292065">
        <w:rPr>
          <w:kern w:val="0"/>
          <w:lang w:eastAsia="it-IT"/>
        </w:rPr>
        <w:t>6</w:t>
      </w:r>
      <w:r w:rsidR="00EF7F6D">
        <w:rPr>
          <w:kern w:val="0"/>
          <w:lang w:eastAsia="it-IT"/>
        </w:rPr>
        <w:t xml:space="preserve"> </w:t>
      </w:r>
      <w:r w:rsidR="00292065">
        <w:rPr>
          <w:kern w:val="0"/>
          <w:lang w:eastAsia="it-IT"/>
        </w:rPr>
        <w:t>marzo</w:t>
      </w:r>
      <w:r w:rsidRPr="00F31419">
        <w:rPr>
          <w:kern w:val="0"/>
          <w:lang w:eastAsia="it-IT"/>
        </w:rPr>
        <w:t xml:space="preserve"> 201</w:t>
      </w:r>
      <w:r w:rsidR="0021086D">
        <w:rPr>
          <w:kern w:val="0"/>
          <w:lang w:eastAsia="it-IT"/>
        </w:rPr>
        <w:t>8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 w:rsidR="002C231C">
        <w:rPr>
          <w:kern w:val="0"/>
          <w:lang w:eastAsia="it-IT"/>
        </w:rPr>
        <w:t>,</w:t>
      </w:r>
      <w:r w:rsidR="006145E4">
        <w:rPr>
          <w:kern w:val="0"/>
          <w:lang w:eastAsia="it-IT"/>
        </w:rPr>
        <w:t>30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1) approvazione verbale seduta precedente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2) valutazione indicatori produttività di gruppo 2017</w:t>
      </w:r>
    </w:p>
    <w:p w:rsidR="00BF6CD6" w:rsidRPr="00BF6CD6" w:rsidRDefault="00292065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BF6CD6" w:rsidRPr="00BF6CD6">
        <w:rPr>
          <w:kern w:val="0"/>
          <w:lang w:eastAsia="it-IT"/>
        </w:rPr>
        <w:t>) pesatura posizioni dirigenziali</w:t>
      </w:r>
    </w:p>
    <w:p w:rsidR="00BF6CD6" w:rsidRDefault="00292065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4</w:t>
      </w:r>
      <w:r w:rsidR="00BF6CD6" w:rsidRPr="00BF6CD6">
        <w:rPr>
          <w:kern w:val="0"/>
          <w:lang w:eastAsia="it-IT"/>
        </w:rPr>
        <w:t>) varie e eventuali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 componenti: dott. Antonino Pio De Marco, dott.ssa Lorella Cannavacciuo</w:t>
      </w:r>
      <w:r w:rsidR="006145E4">
        <w:rPr>
          <w:kern w:val="0"/>
          <w:lang w:eastAsia="it-IT"/>
        </w:rPr>
        <w:t>lo, dott.ssa Vincenza Esposito</w:t>
      </w:r>
      <w:r w:rsidR="00EF7F6D">
        <w:rPr>
          <w:kern w:val="0"/>
          <w:lang w:eastAsia="it-IT"/>
        </w:rPr>
        <w:t xml:space="preserve">, dott. Vincenzo </w:t>
      </w:r>
      <w:proofErr w:type="spellStart"/>
      <w:r w:rsidR="00EF7F6D">
        <w:rPr>
          <w:kern w:val="0"/>
          <w:lang w:eastAsia="it-IT"/>
        </w:rPr>
        <w:t>Luciani</w:t>
      </w:r>
      <w:proofErr w:type="spellEnd"/>
    </w:p>
    <w:p w:rsidR="00EC4170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Sono </w:t>
      </w:r>
      <w:r w:rsidR="00F06946">
        <w:rPr>
          <w:kern w:val="0"/>
          <w:lang w:eastAsia="it-IT"/>
        </w:rPr>
        <w:t>inoltre</w:t>
      </w:r>
      <w:r w:rsidR="00EC4170" w:rsidRPr="00F31419">
        <w:rPr>
          <w:kern w:val="0"/>
          <w:lang w:eastAsia="it-IT"/>
        </w:rPr>
        <w:t xml:space="preserve"> present</w:t>
      </w:r>
      <w:r>
        <w:rPr>
          <w:kern w:val="0"/>
          <w:lang w:eastAsia="it-IT"/>
        </w:rPr>
        <w:t>i</w:t>
      </w:r>
      <w:r w:rsidR="00EC4170" w:rsidRPr="00F31419">
        <w:rPr>
          <w:kern w:val="0"/>
          <w:lang w:eastAsia="it-IT"/>
        </w:rPr>
        <w:t xml:space="preserve"> il dott. </w:t>
      </w:r>
      <w:r>
        <w:rPr>
          <w:kern w:val="0"/>
          <w:lang w:eastAsia="it-IT"/>
        </w:rPr>
        <w:t xml:space="preserve">Vincenzo Ferrara, dirigente del servizio </w:t>
      </w:r>
      <w:r w:rsidRPr="000304A9">
        <w:rPr>
          <w:i/>
          <w:kern w:val="0"/>
          <w:lang w:eastAsia="it-IT"/>
        </w:rPr>
        <w:t>Controllo di Gestione  e valutazione</w:t>
      </w:r>
      <w:r>
        <w:rPr>
          <w:kern w:val="0"/>
          <w:lang w:eastAsia="it-IT"/>
        </w:rPr>
        <w:t xml:space="preserve">, nonché il dott. </w:t>
      </w:r>
      <w:r w:rsidR="00EC4170" w:rsidRPr="00F31419">
        <w:rPr>
          <w:kern w:val="0"/>
          <w:lang w:eastAsia="it-IT"/>
        </w:rPr>
        <w:t xml:space="preserve">Giuseppe Stanco, </w:t>
      </w:r>
      <w:r>
        <w:rPr>
          <w:kern w:val="0"/>
          <w:lang w:eastAsia="it-IT"/>
        </w:rPr>
        <w:t xml:space="preserve">ed il dott. Bartolo </w:t>
      </w:r>
      <w:proofErr w:type="spellStart"/>
      <w:r>
        <w:rPr>
          <w:kern w:val="0"/>
          <w:lang w:eastAsia="it-IT"/>
        </w:rPr>
        <w:t>Cassaglia</w:t>
      </w:r>
      <w:proofErr w:type="spellEnd"/>
      <w:r>
        <w:rPr>
          <w:kern w:val="0"/>
          <w:lang w:eastAsia="it-IT"/>
        </w:rPr>
        <w:t xml:space="preserve">, </w:t>
      </w:r>
      <w:r w:rsidR="00287A8F">
        <w:rPr>
          <w:kern w:val="0"/>
          <w:lang w:eastAsia="it-IT"/>
        </w:rPr>
        <w:t>funzionari</w:t>
      </w:r>
      <w:r w:rsidR="00A82DB2">
        <w:rPr>
          <w:kern w:val="0"/>
          <w:lang w:eastAsia="it-IT"/>
        </w:rPr>
        <w:t xml:space="preserve"> del</w:t>
      </w:r>
      <w:r>
        <w:rPr>
          <w:kern w:val="0"/>
          <w:lang w:eastAsia="it-IT"/>
        </w:rPr>
        <w:t xml:space="preserve"> </w:t>
      </w:r>
      <w:r w:rsidR="00A82DB2">
        <w:rPr>
          <w:kern w:val="0"/>
          <w:lang w:eastAsia="it-IT"/>
        </w:rPr>
        <w:t>servizi</w:t>
      </w:r>
      <w:r>
        <w:rPr>
          <w:kern w:val="0"/>
          <w:lang w:eastAsia="it-IT"/>
        </w:rPr>
        <w:t>o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5D2FE5" w:rsidRPr="001030A0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603024">
        <w:rPr>
          <w:rFonts w:ascii="Times New Roman" w:hAnsi="Times New Roman"/>
          <w:kern w:val="0"/>
          <w:sz w:val="24"/>
          <w:szCs w:val="24"/>
          <w:lang w:eastAsia="it-IT"/>
        </w:rPr>
        <w:t>19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603024">
        <w:rPr>
          <w:rFonts w:ascii="Times New Roman" w:hAnsi="Times New Roman"/>
          <w:kern w:val="0"/>
          <w:sz w:val="24"/>
          <w:szCs w:val="24"/>
          <w:lang w:eastAsia="it-IT"/>
        </w:rPr>
        <w:t>febbraio</w:t>
      </w:r>
      <w:r w:rsidR="00BF6CD6">
        <w:rPr>
          <w:rFonts w:ascii="Times New Roman" w:hAnsi="Times New Roman"/>
          <w:kern w:val="0"/>
          <w:sz w:val="24"/>
          <w:szCs w:val="24"/>
          <w:lang w:eastAsia="it-IT"/>
        </w:rPr>
        <w:t xml:space="preserve"> 2018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A3164D" w:rsidRDefault="00A6071D" w:rsidP="0021655C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A seguire si passa al secondo punto all'ordine del giorno. </w:t>
      </w:r>
      <w:r w:rsidR="00BF6CD6" w:rsidRPr="00BF6CD6"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 esamina la documentazione relativa al raggiungimento degli indicatori correlati alla produttività di gruppo per il 2017. </w:t>
      </w:r>
    </w:p>
    <w:p w:rsidR="00285230" w:rsidRDefault="0021655C" w:rsidP="00A3164D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I</w:t>
      </w:r>
      <w:r w:rsidR="00AD366F">
        <w:rPr>
          <w:rFonts w:ascii="Times New Roman" w:hAnsi="Times New Roman"/>
          <w:kern w:val="0"/>
          <w:sz w:val="24"/>
          <w:szCs w:val="24"/>
          <w:lang w:eastAsia="it-IT"/>
        </w:rPr>
        <w:t xml:space="preserve">nterviene nella riunione, appositamente convocata, la direttrice centrale del Patrimonio, in qualità di </w:t>
      </w:r>
      <w:r w:rsidR="00657F9B">
        <w:rPr>
          <w:rFonts w:ascii="Times New Roman" w:hAnsi="Times New Roman"/>
          <w:kern w:val="0"/>
          <w:sz w:val="24"/>
          <w:szCs w:val="24"/>
          <w:lang w:eastAsia="it-IT"/>
        </w:rPr>
        <w:t xml:space="preserve">dirigente </w:t>
      </w:r>
      <w:r w:rsidR="00AD366F">
        <w:rPr>
          <w:rFonts w:ascii="Times New Roman" w:hAnsi="Times New Roman"/>
          <w:kern w:val="0"/>
          <w:sz w:val="24"/>
          <w:szCs w:val="24"/>
          <w:lang w:eastAsia="it-IT"/>
        </w:rPr>
        <w:t xml:space="preserve">ad interim </w:t>
      </w:r>
      <w:r w:rsidR="00657F9B">
        <w:rPr>
          <w:rFonts w:ascii="Times New Roman" w:hAnsi="Times New Roman"/>
          <w:kern w:val="0"/>
          <w:sz w:val="24"/>
          <w:szCs w:val="24"/>
          <w:lang w:eastAsia="it-IT"/>
        </w:rPr>
        <w:t xml:space="preserve">del </w:t>
      </w:r>
      <w:r w:rsidR="001E0D92">
        <w:rPr>
          <w:rFonts w:ascii="Times New Roman" w:hAnsi="Times New Roman"/>
          <w:kern w:val="0"/>
          <w:sz w:val="24"/>
          <w:szCs w:val="24"/>
          <w:lang w:eastAsia="it-IT"/>
        </w:rPr>
        <w:t>"Servizio Cimiteri Cittadini"</w:t>
      </w:r>
      <w:r w:rsidR="00657F9B">
        <w:rPr>
          <w:rFonts w:ascii="Times New Roman" w:hAnsi="Times New Roman"/>
          <w:kern w:val="0"/>
          <w:sz w:val="24"/>
          <w:szCs w:val="24"/>
          <w:lang w:eastAsia="it-IT"/>
        </w:rPr>
        <w:t xml:space="preserve">, che </w:t>
      </w:r>
      <w:r w:rsidR="00961DA2">
        <w:rPr>
          <w:rFonts w:ascii="Times New Roman" w:hAnsi="Times New Roman"/>
          <w:kern w:val="0"/>
          <w:sz w:val="24"/>
          <w:szCs w:val="24"/>
          <w:lang w:eastAsia="it-IT"/>
        </w:rPr>
        <w:t xml:space="preserve">espone le motivazioni </w:t>
      </w:r>
      <w:r w:rsidR="00961DA2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 xml:space="preserve">della discrasia rilevata nella scorsa riunione del Nucleo e </w:t>
      </w:r>
      <w:r w:rsidR="00657F9B">
        <w:rPr>
          <w:rFonts w:ascii="Times New Roman" w:hAnsi="Times New Roman"/>
          <w:kern w:val="0"/>
          <w:sz w:val="24"/>
          <w:szCs w:val="24"/>
          <w:lang w:eastAsia="it-IT"/>
        </w:rPr>
        <w:t>consegna l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a documentazione integrativa, composta da dodici pagine </w:t>
      </w:r>
      <w:r w:rsidR="00657F9B">
        <w:rPr>
          <w:rFonts w:ascii="Times New Roman" w:hAnsi="Times New Roman"/>
          <w:kern w:val="0"/>
          <w:sz w:val="24"/>
          <w:szCs w:val="24"/>
          <w:lang w:eastAsia="it-IT"/>
        </w:rPr>
        <w:t>che vengono allegate al presente verbale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che giustifica la proposta di raggiungimento</w:t>
      </w:r>
      <w:r w:rsidR="00285230">
        <w:rPr>
          <w:rFonts w:ascii="Times New Roman" w:hAnsi="Times New Roman"/>
          <w:kern w:val="0"/>
          <w:sz w:val="24"/>
          <w:szCs w:val="24"/>
          <w:lang w:eastAsia="it-IT"/>
        </w:rPr>
        <w:t xml:space="preserve">, seppure solo ai fini della corresponsione della retribuzione ai dipendenti,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del relativo indicatore di produttività. </w:t>
      </w:r>
    </w:p>
    <w:p w:rsidR="00A3164D" w:rsidRDefault="0021655C" w:rsidP="00A3164D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Viene poi acquisita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 xml:space="preserve">,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su richiesta del Nucleo, ed allegata al presente verbale, la 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>tabella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, prodotta dal </w:t>
      </w:r>
      <w:r w:rsidR="00285230">
        <w:rPr>
          <w:rFonts w:ascii="Times New Roman" w:hAnsi="Times New Roman"/>
          <w:kern w:val="0"/>
          <w:sz w:val="24"/>
          <w:szCs w:val="24"/>
          <w:lang w:eastAsia="it-IT"/>
        </w:rPr>
        <w:t xml:space="preserve">servizio Controllo di gestione e valutazione ed elaborata su dati del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competente servizio della Direzione Generale,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 xml:space="preserve"> che riassume la distribuzione del personale tra gli uffici coinvolti nella produttività di gr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uppo</w:t>
      </w:r>
      <w:r w:rsidR="00285230">
        <w:rPr>
          <w:rFonts w:ascii="Times New Roman" w:hAnsi="Times New Roman"/>
          <w:kern w:val="0"/>
          <w:sz w:val="24"/>
          <w:szCs w:val="24"/>
          <w:lang w:eastAsia="it-IT"/>
        </w:rPr>
        <w:t xml:space="preserve"> per il periodo 2013-2018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</w:p>
    <w:p w:rsidR="00EF7F6D" w:rsidRPr="0021655C" w:rsidRDefault="0021655C" w:rsidP="00A3164D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L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 xml:space="preserve">e decisioni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del Nucleo 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 xml:space="preserve">sono riportate nella tabella allegata composta da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3 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>pagine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, firmate dal P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>residente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,</w:t>
      </w:r>
      <w:r w:rsidR="00657F9B" w:rsidRPr="0021655C">
        <w:rPr>
          <w:rFonts w:ascii="Times New Roman" w:hAnsi="Times New Roman"/>
          <w:kern w:val="0"/>
          <w:sz w:val="24"/>
          <w:szCs w:val="24"/>
          <w:lang w:eastAsia="it-IT"/>
        </w:rPr>
        <w:t xml:space="preserve"> che si allega al verbale</w:t>
      </w:r>
      <w:r w:rsidR="00AE1B15" w:rsidRPr="0021655C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664890" w:rsidRDefault="00FB1929" w:rsidP="0066489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 prosegue la discussione sulla proposta di pesatura, </w:t>
      </w:r>
      <w:r w:rsidR="00A25509">
        <w:rPr>
          <w:rFonts w:ascii="Times New Roman" w:hAnsi="Times New Roman"/>
          <w:kern w:val="0"/>
          <w:sz w:val="24"/>
          <w:szCs w:val="24"/>
          <w:lang w:eastAsia="it-IT"/>
        </w:rPr>
        <w:t xml:space="preserve">avviando l'analisi collegiale della documentazione fornita dalla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struttura di supporto</w:t>
      </w:r>
      <w:r w:rsidR="00A25509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AB71D1" w:rsidRPr="00895BB5" w:rsidRDefault="005D16EF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>
        <w:rPr>
          <w:kern w:val="0"/>
          <w:lang w:eastAsia="it-IT"/>
        </w:rPr>
        <w:t>4</w:t>
      </w:r>
      <w:r w:rsidR="00FB1929">
        <w:rPr>
          <w:kern w:val="0"/>
          <w:lang w:eastAsia="it-IT"/>
        </w:rPr>
        <w:t xml:space="preserve">. </w:t>
      </w:r>
      <w:r w:rsidR="00746235">
        <w:rPr>
          <w:kern w:val="0"/>
          <w:lang w:eastAsia="it-IT"/>
        </w:rPr>
        <w:t xml:space="preserve">- </w:t>
      </w:r>
      <w:r w:rsidR="00E642E3"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>,</w:t>
      </w:r>
      <w:r w:rsidR="00A04E74">
        <w:rPr>
          <w:kern w:val="0"/>
          <w:lang w:eastAsia="it-IT"/>
        </w:rPr>
        <w:t xml:space="preserve"> già trasm</w:t>
      </w:r>
      <w:r w:rsidR="00841E71">
        <w:rPr>
          <w:kern w:val="0"/>
          <w:lang w:eastAsia="it-IT"/>
        </w:rPr>
        <w:t>e</w:t>
      </w:r>
      <w:r w:rsidR="00A04E74">
        <w:rPr>
          <w:kern w:val="0"/>
          <w:lang w:eastAsia="it-IT"/>
        </w:rPr>
        <w:t>ssa ai componenti mediante la posta elettronica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9"/>
        <w:gridCol w:w="1416"/>
        <w:gridCol w:w="4111"/>
        <w:gridCol w:w="2694"/>
      </w:tblGrid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171062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protezione civile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172039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MU06 -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174539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Mobilità sostenibile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172644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DCSF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175541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175583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175615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175625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180673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MU03 -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180704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MU03 -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186895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segnalazione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185646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MU05 -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185687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MU05 -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192367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DCPT - pianificazione urbanistica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195900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DCAM - grandi reti tecnologiche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198697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DCAM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Pr="0032702A" w:rsidRDefault="003270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23DBE" w:rsidRPr="0032702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32702A">
              <w:rPr>
                <w:rFonts w:ascii="Calibri" w:hAnsi="Calibri"/>
                <w:color w:val="000000"/>
                <w:sz w:val="22"/>
                <w:szCs w:val="22"/>
              </w:rPr>
              <w:t>I4423/2018/5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Pr="0032702A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2702A">
              <w:rPr>
                <w:rFonts w:ascii="Calibri" w:hAnsi="Calibri"/>
                <w:color w:val="000000"/>
                <w:sz w:val="22"/>
                <w:szCs w:val="22"/>
              </w:rPr>
              <w:t>01-mar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Pr="0032702A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2702A">
              <w:rPr>
                <w:rFonts w:ascii="Calibri" w:hAnsi="Calibri"/>
                <w:color w:val="000000"/>
                <w:sz w:val="22"/>
                <w:szCs w:val="22"/>
              </w:rPr>
              <w:t>MU02 -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Pr="0032702A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2702A"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23DBE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208585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01-mar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MU03 -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23DBE" w:rsidRDefault="00223D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FB1929">
        <w:rPr>
          <w:kern w:val="0"/>
          <w:lang w:eastAsia="it-IT"/>
        </w:rPr>
        <w:t xml:space="preserve"> </w:t>
      </w:r>
      <w:r w:rsidR="00A63C85">
        <w:rPr>
          <w:kern w:val="0"/>
          <w:lang w:eastAsia="it-IT"/>
        </w:rPr>
        <w:t>27</w:t>
      </w:r>
      <w:r w:rsidR="000C69AC">
        <w:rPr>
          <w:kern w:val="0"/>
          <w:lang w:eastAsia="it-IT"/>
        </w:rPr>
        <w:t xml:space="preserve"> </w:t>
      </w:r>
      <w:r w:rsidR="0078520A">
        <w:rPr>
          <w:kern w:val="0"/>
          <w:lang w:eastAsia="it-IT"/>
        </w:rPr>
        <w:t>marzo</w:t>
      </w:r>
      <w:r w:rsidRPr="00973563">
        <w:rPr>
          <w:kern w:val="0"/>
          <w:lang w:eastAsia="it-IT"/>
        </w:rPr>
        <w:t xml:space="preserve"> 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941C15">
        <w:rPr>
          <w:kern w:val="0"/>
          <w:lang w:eastAsia="it-IT"/>
        </w:rPr>
        <w:t>17</w:t>
      </w:r>
      <w:r>
        <w:rPr>
          <w:kern w:val="0"/>
          <w:lang w:eastAsia="it-IT"/>
        </w:rPr>
        <w:t>,</w:t>
      </w:r>
      <w:r w:rsidR="00254A16">
        <w:rPr>
          <w:kern w:val="0"/>
          <w:lang w:eastAsia="it-IT"/>
        </w:rPr>
        <w:t>3</w:t>
      </w:r>
      <w:r>
        <w:rPr>
          <w:kern w:val="0"/>
          <w:lang w:eastAsia="it-IT"/>
        </w:rPr>
        <w:t>0,</w:t>
      </w:r>
      <w:r w:rsidRPr="00F31419">
        <w:rPr>
          <w:kern w:val="0"/>
          <w:lang w:eastAsia="it-IT"/>
        </w:rPr>
        <w:t xml:space="preserve"> con il seguente ordine del giorno:</w:t>
      </w:r>
    </w:p>
    <w:p w:rsidR="00A63C85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A63C85">
        <w:rPr>
          <w:kern w:val="0"/>
          <w:lang w:eastAsia="it-IT"/>
        </w:rPr>
        <w:t>approvazione verbale seduta precedente</w:t>
      </w:r>
    </w:p>
    <w:p w:rsidR="006145E4" w:rsidRDefault="00A63C85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D95014">
        <w:rPr>
          <w:kern w:val="0"/>
          <w:lang w:eastAsia="it-IT"/>
        </w:rPr>
        <w:t>valutazione indicatori produttività di gruppo 2017</w:t>
      </w:r>
    </w:p>
    <w:p w:rsidR="000B26F2" w:rsidRDefault="000B26F2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</w:t>
      </w:r>
      <w:r>
        <w:rPr>
          <w:kern w:val="0"/>
          <w:lang w:eastAsia="it-IT"/>
        </w:rPr>
        <w:t>validazione indicatori produttività di gruppo 2018</w:t>
      </w:r>
    </w:p>
    <w:p w:rsidR="00D95014" w:rsidRDefault="000B26F2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4)</w:t>
      </w:r>
      <w:r w:rsidR="0021655C">
        <w:rPr>
          <w:kern w:val="0"/>
          <w:lang w:eastAsia="it-IT"/>
        </w:rPr>
        <w:t xml:space="preserve"> </w:t>
      </w:r>
      <w:r w:rsidR="00D95014">
        <w:rPr>
          <w:kern w:val="0"/>
          <w:lang w:eastAsia="it-IT"/>
        </w:rPr>
        <w:t>pesatura posizioni dirigenziali</w:t>
      </w:r>
    </w:p>
    <w:p w:rsidR="00C922E3" w:rsidRPr="00834169" w:rsidRDefault="000B26F2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5</w:t>
      </w:r>
      <w:r w:rsidR="00D95014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21655C">
        <w:rPr>
          <w:kern w:val="0"/>
          <w:lang w:eastAsia="it-IT"/>
        </w:rPr>
        <w:t xml:space="preserve"> 20</w:t>
      </w:r>
      <w:r w:rsidR="00185C4D">
        <w:rPr>
          <w:kern w:val="0"/>
          <w:lang w:eastAsia="it-IT"/>
        </w:rPr>
        <w:t>.0</w:t>
      </w:r>
      <w:r w:rsidRPr="00F31419">
        <w:rPr>
          <w:kern w:val="0"/>
          <w:lang w:eastAsia="it-IT"/>
        </w:rPr>
        <w:t>0</w:t>
      </w:r>
    </w:p>
    <w:p w:rsidR="006776A6" w:rsidRDefault="006776A6">
      <w:pPr>
        <w:pStyle w:val="Corpodeltesto"/>
        <w:rPr>
          <w:sz w:val="24"/>
        </w:rPr>
      </w:pP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9E79B2" w:rsidRPr="00262C0F" w:rsidRDefault="009E79B2" w:rsidP="00FB1E89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02A" w:rsidRDefault="0032702A" w:rsidP="009E79B2">
      <w:r>
        <w:separator/>
      </w:r>
    </w:p>
  </w:endnote>
  <w:endnote w:type="continuationSeparator" w:id="0">
    <w:p w:rsidR="0032702A" w:rsidRDefault="0032702A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02A" w:rsidRDefault="0032702A" w:rsidP="009E79B2">
      <w:r>
        <w:separator/>
      </w:r>
    </w:p>
  </w:footnote>
  <w:footnote w:type="continuationSeparator" w:id="0">
    <w:p w:rsidR="0032702A" w:rsidRDefault="0032702A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02A" w:rsidRDefault="0032702A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702A" w:rsidRDefault="0032702A">
    <w:pPr>
      <w:pStyle w:val="Intestazione"/>
      <w:jc w:val="center"/>
      <w:rPr>
        <w:i/>
        <w:iCs/>
      </w:rPr>
    </w:pPr>
  </w:p>
  <w:p w:rsidR="0032702A" w:rsidRDefault="0032702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32702A" w:rsidRDefault="0032702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0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16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7"/>
  </w:num>
  <w:num w:numId="11">
    <w:abstractNumId w:val="20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19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3"/>
  </w:num>
  <w:num w:numId="23">
    <w:abstractNumId w:val="21"/>
  </w:num>
  <w:num w:numId="24">
    <w:abstractNumId w:val="24"/>
  </w:num>
  <w:num w:numId="25">
    <w:abstractNumId w:val="2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16DD2"/>
    <w:rsid w:val="000304A9"/>
    <w:rsid w:val="00030874"/>
    <w:rsid w:val="000336B5"/>
    <w:rsid w:val="00034E43"/>
    <w:rsid w:val="00044754"/>
    <w:rsid w:val="00045069"/>
    <w:rsid w:val="00052102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26F2"/>
    <w:rsid w:val="000B43E4"/>
    <w:rsid w:val="000C297E"/>
    <w:rsid w:val="000C2E8F"/>
    <w:rsid w:val="000C69AC"/>
    <w:rsid w:val="000C77F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4F94"/>
    <w:rsid w:val="00176CB7"/>
    <w:rsid w:val="00185C4D"/>
    <w:rsid w:val="00187408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1655C"/>
    <w:rsid w:val="00221395"/>
    <w:rsid w:val="00223DBE"/>
    <w:rsid w:val="00224715"/>
    <w:rsid w:val="0022594A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77C6D"/>
    <w:rsid w:val="00281623"/>
    <w:rsid w:val="002831B8"/>
    <w:rsid w:val="00283596"/>
    <w:rsid w:val="00285230"/>
    <w:rsid w:val="00287A8F"/>
    <w:rsid w:val="00290C05"/>
    <w:rsid w:val="0029206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02A"/>
    <w:rsid w:val="00327374"/>
    <w:rsid w:val="00327464"/>
    <w:rsid w:val="00327E7A"/>
    <w:rsid w:val="003336B1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97702"/>
    <w:rsid w:val="003A451F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7FF"/>
    <w:rsid w:val="00462CE0"/>
    <w:rsid w:val="004703EA"/>
    <w:rsid w:val="00480BAD"/>
    <w:rsid w:val="0048192E"/>
    <w:rsid w:val="0048633B"/>
    <w:rsid w:val="00486F71"/>
    <w:rsid w:val="0049075A"/>
    <w:rsid w:val="0049350A"/>
    <w:rsid w:val="004966CD"/>
    <w:rsid w:val="004969AE"/>
    <w:rsid w:val="00497637"/>
    <w:rsid w:val="004A1A36"/>
    <w:rsid w:val="004A217B"/>
    <w:rsid w:val="004A3E85"/>
    <w:rsid w:val="004B1753"/>
    <w:rsid w:val="004B3D43"/>
    <w:rsid w:val="004B61D9"/>
    <w:rsid w:val="004C6166"/>
    <w:rsid w:val="004D4C2D"/>
    <w:rsid w:val="004E0070"/>
    <w:rsid w:val="004E543C"/>
    <w:rsid w:val="004E7143"/>
    <w:rsid w:val="004F1674"/>
    <w:rsid w:val="004F2C92"/>
    <w:rsid w:val="00507171"/>
    <w:rsid w:val="00510A3B"/>
    <w:rsid w:val="005133BA"/>
    <w:rsid w:val="00513494"/>
    <w:rsid w:val="005152EA"/>
    <w:rsid w:val="00524F59"/>
    <w:rsid w:val="00526453"/>
    <w:rsid w:val="0052723E"/>
    <w:rsid w:val="00532B69"/>
    <w:rsid w:val="005367CB"/>
    <w:rsid w:val="0054117C"/>
    <w:rsid w:val="00542064"/>
    <w:rsid w:val="005477C1"/>
    <w:rsid w:val="00547F7D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64C"/>
    <w:rsid w:val="005C5BF5"/>
    <w:rsid w:val="005C7BEF"/>
    <w:rsid w:val="005D16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024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D73"/>
    <w:rsid w:val="00657F9B"/>
    <w:rsid w:val="00660297"/>
    <w:rsid w:val="00664890"/>
    <w:rsid w:val="0066683B"/>
    <w:rsid w:val="00673B28"/>
    <w:rsid w:val="00674CCD"/>
    <w:rsid w:val="00675989"/>
    <w:rsid w:val="00676EA2"/>
    <w:rsid w:val="006776A6"/>
    <w:rsid w:val="0068000C"/>
    <w:rsid w:val="0068031A"/>
    <w:rsid w:val="00686AC8"/>
    <w:rsid w:val="006A1B0D"/>
    <w:rsid w:val="006A7A88"/>
    <w:rsid w:val="006B11AF"/>
    <w:rsid w:val="006B5498"/>
    <w:rsid w:val="006C1E55"/>
    <w:rsid w:val="006C2E9B"/>
    <w:rsid w:val="006C3933"/>
    <w:rsid w:val="006D196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71E90"/>
    <w:rsid w:val="007729FE"/>
    <w:rsid w:val="00773F5A"/>
    <w:rsid w:val="007804DA"/>
    <w:rsid w:val="0078520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064"/>
    <w:rsid w:val="008221D2"/>
    <w:rsid w:val="0082341A"/>
    <w:rsid w:val="00825BAB"/>
    <w:rsid w:val="00834169"/>
    <w:rsid w:val="00841E71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4F9F"/>
    <w:rsid w:val="0092368A"/>
    <w:rsid w:val="00924A96"/>
    <w:rsid w:val="009250B3"/>
    <w:rsid w:val="00925E6A"/>
    <w:rsid w:val="00934FF2"/>
    <w:rsid w:val="00941C15"/>
    <w:rsid w:val="00945045"/>
    <w:rsid w:val="0094663C"/>
    <w:rsid w:val="00955555"/>
    <w:rsid w:val="00955935"/>
    <w:rsid w:val="00955C38"/>
    <w:rsid w:val="00961DA2"/>
    <w:rsid w:val="00965933"/>
    <w:rsid w:val="009667C5"/>
    <w:rsid w:val="00973563"/>
    <w:rsid w:val="00975C31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2A3"/>
    <w:rsid w:val="009C4D73"/>
    <w:rsid w:val="009D3854"/>
    <w:rsid w:val="009D7967"/>
    <w:rsid w:val="009E2E26"/>
    <w:rsid w:val="009E3831"/>
    <w:rsid w:val="009E79B2"/>
    <w:rsid w:val="00A04E74"/>
    <w:rsid w:val="00A25509"/>
    <w:rsid w:val="00A303CA"/>
    <w:rsid w:val="00A3164D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071D"/>
    <w:rsid w:val="00A63C85"/>
    <w:rsid w:val="00A64ECB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4C28"/>
    <w:rsid w:val="00AC648D"/>
    <w:rsid w:val="00AD3539"/>
    <w:rsid w:val="00AD366F"/>
    <w:rsid w:val="00AE1B15"/>
    <w:rsid w:val="00AE5C09"/>
    <w:rsid w:val="00AF5C00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40B12"/>
    <w:rsid w:val="00B42534"/>
    <w:rsid w:val="00B42B94"/>
    <w:rsid w:val="00B43715"/>
    <w:rsid w:val="00B5092A"/>
    <w:rsid w:val="00B57FC5"/>
    <w:rsid w:val="00B62997"/>
    <w:rsid w:val="00B73604"/>
    <w:rsid w:val="00B77E5D"/>
    <w:rsid w:val="00B86D9A"/>
    <w:rsid w:val="00B9529B"/>
    <w:rsid w:val="00BA3CDD"/>
    <w:rsid w:val="00BA5994"/>
    <w:rsid w:val="00BA6BCB"/>
    <w:rsid w:val="00BB6570"/>
    <w:rsid w:val="00BC60C8"/>
    <w:rsid w:val="00BD048A"/>
    <w:rsid w:val="00BD0D5A"/>
    <w:rsid w:val="00BE389F"/>
    <w:rsid w:val="00BE6054"/>
    <w:rsid w:val="00BF6178"/>
    <w:rsid w:val="00BF6CD6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B13E0"/>
    <w:rsid w:val="00CB3A28"/>
    <w:rsid w:val="00CD2A25"/>
    <w:rsid w:val="00CD6449"/>
    <w:rsid w:val="00CF61F3"/>
    <w:rsid w:val="00CF7324"/>
    <w:rsid w:val="00D201B6"/>
    <w:rsid w:val="00D20CB6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95014"/>
    <w:rsid w:val="00DA677B"/>
    <w:rsid w:val="00DB49DB"/>
    <w:rsid w:val="00DB4C70"/>
    <w:rsid w:val="00DC7552"/>
    <w:rsid w:val="00DD1666"/>
    <w:rsid w:val="00DD31CE"/>
    <w:rsid w:val="00DF6478"/>
    <w:rsid w:val="00DF6FFD"/>
    <w:rsid w:val="00E06727"/>
    <w:rsid w:val="00E1168C"/>
    <w:rsid w:val="00E11C69"/>
    <w:rsid w:val="00E35452"/>
    <w:rsid w:val="00E43F61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2449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4676"/>
    <w:rsid w:val="00EE5137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7426"/>
    <w:rsid w:val="00F700BD"/>
    <w:rsid w:val="00F72ADC"/>
    <w:rsid w:val="00F8189D"/>
    <w:rsid w:val="00F96B70"/>
    <w:rsid w:val="00FA1B7A"/>
    <w:rsid w:val="00FB1929"/>
    <w:rsid w:val="00FB1E89"/>
    <w:rsid w:val="00FC5979"/>
    <w:rsid w:val="00FC5B40"/>
    <w:rsid w:val="00FC6F8A"/>
    <w:rsid w:val="00FC7243"/>
    <w:rsid w:val="00FD02C3"/>
    <w:rsid w:val="00FE1BF3"/>
    <w:rsid w:val="00FE2D76"/>
    <w:rsid w:val="00FE7DAD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30946-388C-4EA5-BA7C-3496CA86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312</cp:revision>
  <cp:lastPrinted>2018-01-26T12:24:00Z</cp:lastPrinted>
  <dcterms:created xsi:type="dcterms:W3CDTF">2014-04-08T14:54:00Z</dcterms:created>
  <dcterms:modified xsi:type="dcterms:W3CDTF">2018-03-27T14:19:00Z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