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53098" w:rsidRDefault="00D212BC" w:rsidP="00F53098">
      <w:pPr>
        <w:pStyle w:val="Standard"/>
        <w:suppressAutoHyphens w:val="0"/>
        <w:spacing w:before="100"/>
        <w:jc w:val="center"/>
        <w:rPr>
          <w:b/>
          <w:bCs/>
          <w:lang w:eastAsia="it-IT"/>
        </w:rPr>
      </w:pPr>
      <w:r>
        <w:rPr>
          <w:b/>
          <w:bCs/>
          <w:lang w:eastAsia="it-IT"/>
        </w:rPr>
        <w:t>VERBALE DELLA RIUNIONE DEL</w:t>
      </w:r>
      <w:r w:rsidR="00E30871">
        <w:rPr>
          <w:b/>
          <w:bCs/>
          <w:lang w:eastAsia="it-IT"/>
        </w:rPr>
        <w:t xml:space="preserve"> </w:t>
      </w:r>
      <w:r w:rsidR="00AE754F">
        <w:rPr>
          <w:b/>
          <w:bCs/>
          <w:lang w:eastAsia="it-IT"/>
        </w:rPr>
        <w:t>5</w:t>
      </w:r>
      <w:r w:rsidR="004B29DF">
        <w:rPr>
          <w:b/>
          <w:bCs/>
          <w:lang w:eastAsia="it-IT"/>
        </w:rPr>
        <w:t xml:space="preserve"> </w:t>
      </w:r>
      <w:r w:rsidR="00AE754F">
        <w:rPr>
          <w:b/>
          <w:bCs/>
          <w:lang w:eastAsia="it-IT"/>
        </w:rPr>
        <w:t>NOVEM</w:t>
      </w:r>
      <w:r w:rsidR="00A207E3">
        <w:rPr>
          <w:b/>
          <w:bCs/>
          <w:lang w:eastAsia="it-IT"/>
        </w:rPr>
        <w:t>BRE</w:t>
      </w:r>
      <w:r w:rsidR="004B29DF">
        <w:rPr>
          <w:b/>
          <w:bCs/>
          <w:lang w:eastAsia="it-IT"/>
        </w:rPr>
        <w:t xml:space="preserve"> </w:t>
      </w:r>
      <w:r w:rsidR="00F53098">
        <w:rPr>
          <w:b/>
          <w:bCs/>
          <w:lang w:eastAsia="it-IT"/>
        </w:rPr>
        <w:t>202</w:t>
      </w:r>
      <w:r w:rsidR="0090336E">
        <w:rPr>
          <w:b/>
          <w:bCs/>
          <w:lang w:eastAsia="it-IT"/>
        </w:rPr>
        <w:t>1</w:t>
      </w:r>
    </w:p>
    <w:p w:rsidR="00F53098" w:rsidRDefault="00F53098" w:rsidP="00F53098">
      <w:pPr>
        <w:pStyle w:val="Standard"/>
        <w:suppressAutoHyphens w:val="0"/>
        <w:spacing w:before="100"/>
        <w:jc w:val="center"/>
      </w:pPr>
    </w:p>
    <w:p w:rsidR="00F53098" w:rsidRPr="00055D05" w:rsidRDefault="00BC21AA" w:rsidP="00F53098">
      <w:pPr>
        <w:suppressAutoHyphens w:val="0"/>
        <w:spacing w:before="100" w:line="360" w:lineRule="auto"/>
        <w:jc w:val="both"/>
        <w:rPr>
          <w:sz w:val="24"/>
          <w:szCs w:val="24"/>
        </w:rPr>
      </w:pPr>
      <w:r>
        <w:rPr>
          <w:sz w:val="24"/>
          <w:szCs w:val="24"/>
        </w:rPr>
        <w:t xml:space="preserve">Il giorno </w:t>
      </w:r>
      <w:r w:rsidR="00AE754F">
        <w:rPr>
          <w:sz w:val="24"/>
          <w:szCs w:val="24"/>
        </w:rPr>
        <w:t>5</w:t>
      </w:r>
      <w:r w:rsidR="00C53DA8">
        <w:rPr>
          <w:sz w:val="24"/>
          <w:szCs w:val="24"/>
        </w:rPr>
        <w:t xml:space="preserve"> </w:t>
      </w:r>
      <w:r w:rsidR="00116F76">
        <w:rPr>
          <w:sz w:val="24"/>
          <w:szCs w:val="24"/>
        </w:rPr>
        <w:t>novembre</w:t>
      </w:r>
      <w:r w:rsidR="00F53098" w:rsidRPr="00D212BC">
        <w:rPr>
          <w:sz w:val="24"/>
          <w:szCs w:val="24"/>
        </w:rPr>
        <w:t xml:space="preserve"> 202</w:t>
      </w:r>
      <w:r w:rsidR="0090336E">
        <w:rPr>
          <w:sz w:val="24"/>
          <w:szCs w:val="24"/>
        </w:rPr>
        <w:t>1</w:t>
      </w:r>
      <w:r w:rsidR="00F53098" w:rsidRPr="00D212BC">
        <w:rPr>
          <w:sz w:val="24"/>
          <w:szCs w:val="24"/>
        </w:rPr>
        <w:t>, alle ore 1</w:t>
      </w:r>
      <w:r w:rsidR="00243B1E">
        <w:rPr>
          <w:sz w:val="24"/>
          <w:szCs w:val="24"/>
        </w:rPr>
        <w:t>0</w:t>
      </w:r>
      <w:r w:rsidR="00F53098" w:rsidRPr="00D212BC">
        <w:rPr>
          <w:sz w:val="24"/>
          <w:szCs w:val="24"/>
        </w:rPr>
        <w:t>,</w:t>
      </w:r>
      <w:r w:rsidR="006822FC">
        <w:rPr>
          <w:sz w:val="24"/>
          <w:szCs w:val="24"/>
        </w:rPr>
        <w:t>3</w:t>
      </w:r>
      <w:r w:rsidR="00F53098" w:rsidRPr="00D212BC">
        <w:rPr>
          <w:sz w:val="24"/>
          <w:szCs w:val="24"/>
        </w:rPr>
        <w:t xml:space="preserve">0 presso la sede del Servizio Controllo di </w:t>
      </w:r>
      <w:r w:rsidR="001906CF">
        <w:rPr>
          <w:sz w:val="24"/>
          <w:szCs w:val="24"/>
        </w:rPr>
        <w:t>G</w:t>
      </w:r>
      <w:r w:rsidR="00F53098" w:rsidRPr="00D212BC">
        <w:rPr>
          <w:sz w:val="24"/>
          <w:szCs w:val="24"/>
        </w:rPr>
        <w:t xml:space="preserve">estione e </w:t>
      </w:r>
      <w:r w:rsidR="00290207">
        <w:rPr>
          <w:sz w:val="24"/>
          <w:szCs w:val="24"/>
        </w:rPr>
        <w:t>V</w:t>
      </w:r>
      <w:r w:rsidR="00F53098" w:rsidRPr="00D212BC">
        <w:rPr>
          <w:sz w:val="24"/>
          <w:szCs w:val="24"/>
        </w:rPr>
        <w:t xml:space="preserve">alutazione, sita in via San Tommaso D’Aquino 15, si è riunito il Nucleo Indipendente di </w:t>
      </w:r>
      <w:r w:rsidR="00F53098" w:rsidRPr="00055D05">
        <w:rPr>
          <w:sz w:val="24"/>
          <w:szCs w:val="24"/>
        </w:rPr>
        <w:t xml:space="preserve">Valutazione del Comune di Napoli per </w:t>
      </w:r>
      <w:r w:rsidR="00D16C45" w:rsidRPr="00055D05">
        <w:rPr>
          <w:sz w:val="24"/>
          <w:szCs w:val="24"/>
        </w:rPr>
        <w:t>discutere delle attività valutative in corso.</w:t>
      </w:r>
    </w:p>
    <w:p w:rsidR="00177D69" w:rsidRPr="00D212BC" w:rsidRDefault="00177D69" w:rsidP="00177D69">
      <w:pPr>
        <w:suppressAutoHyphens w:val="0"/>
        <w:spacing w:before="100" w:line="360" w:lineRule="auto"/>
        <w:jc w:val="both"/>
        <w:rPr>
          <w:sz w:val="24"/>
          <w:szCs w:val="24"/>
        </w:rPr>
      </w:pPr>
      <w:r w:rsidRPr="00D212BC">
        <w:rPr>
          <w:sz w:val="24"/>
          <w:szCs w:val="24"/>
        </w:rPr>
        <w:t>Sono presenti:</w:t>
      </w:r>
    </w:p>
    <w:p w:rsidR="00177D69" w:rsidRDefault="00C435F0" w:rsidP="00177D69">
      <w:pPr>
        <w:pStyle w:val="Standard"/>
        <w:spacing w:line="360" w:lineRule="auto"/>
        <w:jc w:val="both"/>
      </w:pPr>
      <w:r>
        <w:t>in sede</w:t>
      </w:r>
      <w:r w:rsidR="00441656">
        <w:t>:</w:t>
      </w:r>
      <w:r w:rsidR="00C53DA8">
        <w:t xml:space="preserve"> </w:t>
      </w:r>
      <w:r w:rsidR="00B93520">
        <w:t>il Presidente,</w:t>
      </w:r>
      <w:r w:rsidR="00177D69" w:rsidRPr="00D212BC">
        <w:t xml:space="preserve"> dott. Gaetano Virtuoso</w:t>
      </w:r>
      <w:r>
        <w:t xml:space="preserve"> ed il dott. Domenico Maresca; collegati in video conferenza</w:t>
      </w:r>
      <w:r w:rsidR="00441656">
        <w:t>:</w:t>
      </w:r>
      <w:r w:rsidR="00253DEE">
        <w:t xml:space="preserve"> la </w:t>
      </w:r>
      <w:r w:rsidR="00177D69" w:rsidRPr="00D212BC">
        <w:t>dott.ssa Adel</w:t>
      </w:r>
      <w:r w:rsidR="00A35893" w:rsidRPr="00D212BC">
        <w:t>ia Mazzi</w:t>
      </w:r>
      <w:r w:rsidR="00177D69" w:rsidRPr="00D212BC">
        <w:t xml:space="preserve"> e </w:t>
      </w:r>
      <w:r w:rsidR="00253DEE">
        <w:t xml:space="preserve">la </w:t>
      </w:r>
      <w:r w:rsidR="00177D69" w:rsidRPr="00D212BC">
        <w:t>dott.ssa Tamara Telesca.</w:t>
      </w:r>
    </w:p>
    <w:p w:rsidR="00C704A6" w:rsidRDefault="00C704A6" w:rsidP="00177D69">
      <w:pPr>
        <w:pStyle w:val="Standard"/>
        <w:spacing w:line="360" w:lineRule="auto"/>
        <w:jc w:val="both"/>
      </w:pPr>
      <w:r>
        <w:t>Non è presente alla riunione il dott. Paolo Tarantino.</w:t>
      </w:r>
    </w:p>
    <w:p w:rsidR="00A207E3" w:rsidRPr="003D59CA" w:rsidRDefault="00177D69" w:rsidP="00A207E3">
      <w:pPr>
        <w:suppressAutoHyphens w:val="0"/>
        <w:spacing w:before="100" w:line="360" w:lineRule="auto"/>
        <w:jc w:val="both"/>
        <w:rPr>
          <w:sz w:val="24"/>
          <w:szCs w:val="24"/>
        </w:rPr>
      </w:pPr>
      <w:r w:rsidRPr="00D212BC">
        <w:rPr>
          <w:sz w:val="24"/>
          <w:szCs w:val="24"/>
        </w:rPr>
        <w:t xml:space="preserve">Sono inoltre presenti </w:t>
      </w:r>
      <w:r w:rsidR="00253DEE">
        <w:rPr>
          <w:sz w:val="24"/>
          <w:szCs w:val="24"/>
        </w:rPr>
        <w:t>in sede</w:t>
      </w:r>
      <w:r w:rsidR="00441656">
        <w:rPr>
          <w:sz w:val="24"/>
          <w:szCs w:val="24"/>
        </w:rPr>
        <w:t>,</w:t>
      </w:r>
      <w:r w:rsidR="00C53DA8">
        <w:rPr>
          <w:sz w:val="24"/>
          <w:szCs w:val="24"/>
        </w:rPr>
        <w:t xml:space="preserve"> </w:t>
      </w:r>
      <w:r w:rsidR="008E60F7" w:rsidRPr="00D212BC">
        <w:rPr>
          <w:sz w:val="24"/>
          <w:szCs w:val="24"/>
        </w:rPr>
        <w:t xml:space="preserve">il dott. Vincenzo Ferrara, dirigente del </w:t>
      </w:r>
      <w:r w:rsidR="00CB0129">
        <w:rPr>
          <w:sz w:val="24"/>
          <w:szCs w:val="24"/>
        </w:rPr>
        <w:t>S</w:t>
      </w:r>
      <w:r w:rsidR="008E60F7" w:rsidRPr="00D212BC">
        <w:rPr>
          <w:sz w:val="24"/>
          <w:szCs w:val="24"/>
        </w:rPr>
        <w:t xml:space="preserve">ervizio </w:t>
      </w:r>
      <w:r w:rsidR="007605ED">
        <w:rPr>
          <w:sz w:val="24"/>
          <w:szCs w:val="24"/>
        </w:rPr>
        <w:t>Controllo di Gestione e V</w:t>
      </w:r>
      <w:r w:rsidR="008E60F7" w:rsidRPr="00154D92">
        <w:rPr>
          <w:sz w:val="24"/>
          <w:szCs w:val="24"/>
        </w:rPr>
        <w:t>alutazione</w:t>
      </w:r>
      <w:r w:rsidR="008E60F7" w:rsidRPr="00D212BC">
        <w:rPr>
          <w:sz w:val="24"/>
          <w:szCs w:val="24"/>
        </w:rPr>
        <w:t xml:space="preserve">, </w:t>
      </w:r>
      <w:r w:rsidR="008E60F7">
        <w:rPr>
          <w:sz w:val="24"/>
          <w:szCs w:val="24"/>
        </w:rPr>
        <w:t>n</w:t>
      </w:r>
      <w:r w:rsidR="008E60F7" w:rsidRPr="00D212BC">
        <w:rPr>
          <w:sz w:val="24"/>
          <w:szCs w:val="24"/>
        </w:rPr>
        <w:t xml:space="preserve">onché </w:t>
      </w:r>
      <w:r w:rsidRPr="00D212BC">
        <w:rPr>
          <w:sz w:val="24"/>
          <w:szCs w:val="24"/>
        </w:rPr>
        <w:t>l</w:t>
      </w:r>
      <w:r w:rsidR="00C76761">
        <w:rPr>
          <w:sz w:val="24"/>
          <w:szCs w:val="24"/>
        </w:rPr>
        <w:t>a</w:t>
      </w:r>
      <w:r w:rsidRPr="00D212BC">
        <w:rPr>
          <w:sz w:val="24"/>
          <w:szCs w:val="24"/>
        </w:rPr>
        <w:t xml:space="preserve"> dott.</w:t>
      </w:r>
      <w:r w:rsidR="00C76761">
        <w:rPr>
          <w:sz w:val="24"/>
          <w:szCs w:val="24"/>
        </w:rPr>
        <w:t>ssa</w:t>
      </w:r>
      <w:r w:rsidR="00C53DA8">
        <w:rPr>
          <w:sz w:val="24"/>
          <w:szCs w:val="24"/>
        </w:rPr>
        <w:t xml:space="preserve"> </w:t>
      </w:r>
      <w:r w:rsidR="00C76761">
        <w:rPr>
          <w:sz w:val="24"/>
          <w:szCs w:val="24"/>
        </w:rPr>
        <w:t>Maddalena Neola</w:t>
      </w:r>
      <w:r w:rsidR="00441656">
        <w:rPr>
          <w:sz w:val="24"/>
          <w:szCs w:val="24"/>
        </w:rPr>
        <w:t>,</w:t>
      </w:r>
      <w:r w:rsidR="00C53DA8">
        <w:rPr>
          <w:sz w:val="24"/>
          <w:szCs w:val="24"/>
        </w:rPr>
        <w:t xml:space="preserve"> </w:t>
      </w:r>
      <w:r w:rsidR="00BA0899">
        <w:rPr>
          <w:sz w:val="24"/>
          <w:szCs w:val="24"/>
        </w:rPr>
        <w:t xml:space="preserve">funzionaria del Servizio, </w:t>
      </w:r>
      <w:r w:rsidR="00441656">
        <w:rPr>
          <w:sz w:val="24"/>
          <w:szCs w:val="24"/>
        </w:rPr>
        <w:t>anche nella</w:t>
      </w:r>
      <w:r w:rsidR="00E54A93">
        <w:rPr>
          <w:sz w:val="24"/>
          <w:szCs w:val="24"/>
        </w:rPr>
        <w:t xml:space="preserve"> funzione di verbalizzante ai sensi dell’art.10 del vigente regolamento di funzionamento</w:t>
      </w:r>
      <w:r w:rsidR="00A207E3" w:rsidRPr="003D59CA">
        <w:rPr>
          <w:sz w:val="24"/>
          <w:szCs w:val="24"/>
        </w:rPr>
        <w:t>, il dott. Fabio Cerchione</w:t>
      </w:r>
      <w:r w:rsidR="004B2612">
        <w:rPr>
          <w:sz w:val="24"/>
          <w:szCs w:val="24"/>
        </w:rPr>
        <w:t xml:space="preserve"> e la dott.ssa Ramona Cocozza,</w:t>
      </w:r>
      <w:r w:rsidR="00A207E3" w:rsidRPr="003D59CA">
        <w:rPr>
          <w:sz w:val="24"/>
          <w:szCs w:val="24"/>
        </w:rPr>
        <w:t xml:space="preserve"> funzionari del Servizio.</w:t>
      </w:r>
    </w:p>
    <w:p w:rsidR="00F65B9E" w:rsidRPr="00D212BC" w:rsidRDefault="00F65B9E" w:rsidP="00177D69">
      <w:pPr>
        <w:suppressAutoHyphens w:val="0"/>
        <w:spacing w:before="100" w:line="360" w:lineRule="auto"/>
        <w:jc w:val="both"/>
        <w:rPr>
          <w:sz w:val="24"/>
          <w:szCs w:val="24"/>
        </w:rPr>
      </w:pPr>
    </w:p>
    <w:p w:rsidR="00177D69" w:rsidRDefault="00177D69" w:rsidP="00177D69">
      <w:pPr>
        <w:suppressAutoHyphens w:val="0"/>
        <w:spacing w:before="100" w:line="360" w:lineRule="auto"/>
        <w:ind w:left="4610"/>
        <w:jc w:val="both"/>
        <w:rPr>
          <w:sz w:val="24"/>
          <w:szCs w:val="24"/>
        </w:rPr>
      </w:pPr>
      <w:r w:rsidRPr="00D212BC">
        <w:rPr>
          <w:sz w:val="24"/>
          <w:szCs w:val="24"/>
        </w:rPr>
        <w:t xml:space="preserve">* * * </w:t>
      </w:r>
    </w:p>
    <w:p w:rsidR="00B17EDA" w:rsidRPr="00D212BC" w:rsidRDefault="00B17EDA" w:rsidP="00177D69">
      <w:pPr>
        <w:suppressAutoHyphens w:val="0"/>
        <w:spacing w:before="100" w:line="360" w:lineRule="auto"/>
        <w:ind w:left="4610"/>
        <w:jc w:val="both"/>
        <w:rPr>
          <w:sz w:val="24"/>
          <w:szCs w:val="24"/>
        </w:rPr>
      </w:pPr>
    </w:p>
    <w:p w:rsidR="000F1FD4" w:rsidRPr="000F1FD4" w:rsidRDefault="00243B1E" w:rsidP="000F1FD4">
      <w:pPr>
        <w:pStyle w:val="Paragrafoelenco1"/>
        <w:numPr>
          <w:ilvl w:val="0"/>
          <w:numId w:val="11"/>
        </w:numPr>
        <w:suppressAutoHyphens w:val="0"/>
        <w:spacing w:before="100" w:after="0" w:line="360" w:lineRule="auto"/>
        <w:ind w:left="703" w:hanging="79"/>
        <w:jc w:val="both"/>
        <w:rPr>
          <w:rFonts w:ascii="Times New Roman" w:hAnsi="Times New Roman"/>
          <w:sz w:val="24"/>
          <w:szCs w:val="24"/>
          <w:lang w:eastAsia="it-IT"/>
        </w:rPr>
      </w:pPr>
      <w:r w:rsidRPr="000F1FD4">
        <w:rPr>
          <w:rFonts w:ascii="Times New Roman" w:hAnsi="Times New Roman"/>
          <w:sz w:val="24"/>
          <w:szCs w:val="24"/>
        </w:rPr>
        <w:t xml:space="preserve">In apertura, si dà lettura e si approva il verbale del </w:t>
      </w:r>
      <w:r w:rsidR="00F75C5C" w:rsidRPr="000F1FD4">
        <w:rPr>
          <w:rFonts w:ascii="Times New Roman" w:hAnsi="Times New Roman"/>
          <w:sz w:val="24"/>
          <w:szCs w:val="24"/>
        </w:rPr>
        <w:t>7</w:t>
      </w:r>
      <w:r w:rsidRPr="000F1FD4">
        <w:rPr>
          <w:rFonts w:ascii="Times New Roman" w:hAnsi="Times New Roman"/>
          <w:sz w:val="24"/>
          <w:szCs w:val="24"/>
        </w:rPr>
        <w:t xml:space="preserve"> </w:t>
      </w:r>
      <w:r w:rsidR="00F75C5C" w:rsidRPr="000F1FD4">
        <w:rPr>
          <w:rFonts w:ascii="Times New Roman" w:hAnsi="Times New Roman"/>
          <w:sz w:val="24"/>
          <w:szCs w:val="24"/>
        </w:rPr>
        <w:t>otto</w:t>
      </w:r>
      <w:r w:rsidR="00FC124C" w:rsidRPr="000F1FD4">
        <w:rPr>
          <w:rFonts w:ascii="Times New Roman" w:hAnsi="Times New Roman"/>
          <w:sz w:val="24"/>
          <w:szCs w:val="24"/>
        </w:rPr>
        <w:t>bre</w:t>
      </w:r>
      <w:r w:rsidRPr="000F1FD4">
        <w:rPr>
          <w:rFonts w:ascii="Times New Roman" w:hAnsi="Times New Roman"/>
          <w:sz w:val="24"/>
          <w:szCs w:val="24"/>
        </w:rPr>
        <w:t xml:space="preserve"> 2021; il verbale viene firmato in presenza dal</w:t>
      </w:r>
      <w:r w:rsidR="00A207E3" w:rsidRPr="000F1FD4">
        <w:rPr>
          <w:rFonts w:ascii="Times New Roman" w:hAnsi="Times New Roman"/>
          <w:sz w:val="24"/>
          <w:szCs w:val="24"/>
        </w:rPr>
        <w:t>la</w:t>
      </w:r>
      <w:r w:rsidRPr="000F1FD4">
        <w:rPr>
          <w:rFonts w:ascii="Times New Roman" w:hAnsi="Times New Roman"/>
          <w:sz w:val="24"/>
          <w:szCs w:val="24"/>
        </w:rPr>
        <w:t xml:space="preserve"> dott.</w:t>
      </w:r>
      <w:r w:rsidR="00A207E3" w:rsidRPr="000F1FD4">
        <w:rPr>
          <w:rFonts w:ascii="Times New Roman" w:hAnsi="Times New Roman"/>
          <w:sz w:val="24"/>
          <w:szCs w:val="24"/>
        </w:rPr>
        <w:t>ssa</w:t>
      </w:r>
      <w:r w:rsidRPr="000F1FD4">
        <w:rPr>
          <w:rFonts w:ascii="Times New Roman" w:hAnsi="Times New Roman"/>
          <w:sz w:val="24"/>
          <w:szCs w:val="24"/>
        </w:rPr>
        <w:t xml:space="preserve"> </w:t>
      </w:r>
      <w:r w:rsidR="00A207E3" w:rsidRPr="000F1FD4">
        <w:rPr>
          <w:rFonts w:ascii="Times New Roman" w:hAnsi="Times New Roman"/>
          <w:sz w:val="24"/>
          <w:szCs w:val="24"/>
        </w:rPr>
        <w:t>Neola</w:t>
      </w:r>
      <w:r w:rsidRPr="000F1FD4">
        <w:rPr>
          <w:rFonts w:ascii="Times New Roman" w:hAnsi="Times New Roman"/>
          <w:sz w:val="24"/>
          <w:szCs w:val="24"/>
        </w:rPr>
        <w:t>, dal Presidente dott. Virtuoso e dal dott. Maresca, con firma digitale dalle dottoresse Telesca e Mazzi</w:t>
      </w:r>
      <w:r w:rsidR="00B762C5">
        <w:rPr>
          <w:rFonts w:ascii="Times New Roman" w:hAnsi="Times New Roman"/>
          <w:sz w:val="24"/>
          <w:szCs w:val="24"/>
        </w:rPr>
        <w:t>. Successivamente, al termine della riunione, l’Ufficio di supporto acquisisce sullo stesso anche la firma digitale de</w:t>
      </w:r>
      <w:r w:rsidRPr="000F1FD4">
        <w:rPr>
          <w:rFonts w:ascii="Times New Roman" w:hAnsi="Times New Roman"/>
          <w:sz w:val="24"/>
          <w:szCs w:val="24"/>
        </w:rPr>
        <w:t>l dott. Tarantino.</w:t>
      </w:r>
    </w:p>
    <w:p w:rsidR="005E6674" w:rsidRPr="000F1FD4" w:rsidRDefault="00D33FE5" w:rsidP="00940D0D">
      <w:pPr>
        <w:pStyle w:val="Paragrafoelenco1"/>
        <w:numPr>
          <w:ilvl w:val="0"/>
          <w:numId w:val="11"/>
        </w:numPr>
        <w:suppressAutoHyphens w:val="0"/>
        <w:spacing w:before="100" w:after="0" w:line="240" w:lineRule="auto"/>
        <w:ind w:left="567"/>
        <w:jc w:val="both"/>
        <w:rPr>
          <w:rFonts w:ascii="Times New Roman" w:hAnsi="Times New Roman"/>
          <w:b/>
          <w:sz w:val="24"/>
          <w:szCs w:val="24"/>
          <w:lang w:eastAsia="it-IT"/>
        </w:rPr>
      </w:pPr>
      <w:r w:rsidRPr="000F1FD4">
        <w:rPr>
          <w:rFonts w:ascii="Times New Roman" w:hAnsi="Times New Roman"/>
          <w:b/>
          <w:sz w:val="24"/>
          <w:szCs w:val="24"/>
          <w:lang w:eastAsia="it-IT"/>
        </w:rPr>
        <w:t>Verifica dell’attività valutativa svolta dai dirigenti apicali</w:t>
      </w:r>
      <w:r w:rsidR="00C93FD7" w:rsidRPr="000F1FD4">
        <w:rPr>
          <w:rFonts w:ascii="Times New Roman" w:hAnsi="Times New Roman"/>
          <w:b/>
          <w:sz w:val="24"/>
          <w:szCs w:val="24"/>
          <w:lang w:eastAsia="it-IT"/>
        </w:rPr>
        <w:t xml:space="preserve"> per il 2019</w:t>
      </w:r>
    </w:p>
    <w:p w:rsidR="00A804F3" w:rsidRDefault="000F1FD4" w:rsidP="00933F07">
      <w:pPr>
        <w:pStyle w:val="Paragrafoelenco1"/>
        <w:suppressAutoHyphens w:val="0"/>
        <w:spacing w:before="100" w:after="0" w:line="360" w:lineRule="auto"/>
        <w:ind w:left="567"/>
        <w:jc w:val="both"/>
        <w:rPr>
          <w:rFonts w:ascii="Times New Roman" w:hAnsi="Times New Roman"/>
          <w:sz w:val="24"/>
          <w:szCs w:val="24"/>
        </w:rPr>
      </w:pPr>
      <w:r>
        <w:rPr>
          <w:rFonts w:ascii="Times New Roman" w:hAnsi="Times New Roman"/>
          <w:sz w:val="24"/>
          <w:szCs w:val="24"/>
        </w:rPr>
        <w:t>Il Nucleo prende atto che n</w:t>
      </w:r>
      <w:r w:rsidR="00933F07">
        <w:rPr>
          <w:rFonts w:ascii="Times New Roman" w:hAnsi="Times New Roman"/>
          <w:sz w:val="24"/>
          <w:szCs w:val="24"/>
        </w:rPr>
        <w:t>el periodo intercorso dalla precedente riunione, tutte le strutture hanno completato l’invio delle valutazioni di competenza</w:t>
      </w:r>
      <w:r>
        <w:rPr>
          <w:rFonts w:ascii="Times New Roman" w:hAnsi="Times New Roman"/>
          <w:sz w:val="24"/>
          <w:szCs w:val="24"/>
        </w:rPr>
        <w:t xml:space="preserve"> e che sono pervenute, inoltre,</w:t>
      </w:r>
      <w:r w:rsidR="00933F07">
        <w:rPr>
          <w:rFonts w:ascii="Times New Roman" w:hAnsi="Times New Roman"/>
          <w:sz w:val="24"/>
          <w:szCs w:val="24"/>
        </w:rPr>
        <w:t xml:space="preserve"> le schede </w:t>
      </w:r>
      <w:r>
        <w:rPr>
          <w:rFonts w:ascii="Times New Roman" w:hAnsi="Times New Roman"/>
          <w:sz w:val="24"/>
          <w:szCs w:val="24"/>
        </w:rPr>
        <w:t>sottoscritte dal Direttore Generale</w:t>
      </w:r>
      <w:r w:rsidR="00BD6141">
        <w:rPr>
          <w:rFonts w:ascii="Times New Roman" w:hAnsi="Times New Roman"/>
          <w:sz w:val="24"/>
          <w:szCs w:val="24"/>
        </w:rPr>
        <w:t xml:space="preserve"> p.t.</w:t>
      </w:r>
      <w:r>
        <w:rPr>
          <w:rFonts w:ascii="Times New Roman" w:hAnsi="Times New Roman"/>
          <w:sz w:val="24"/>
          <w:szCs w:val="24"/>
        </w:rPr>
        <w:t xml:space="preserve">, </w:t>
      </w:r>
      <w:r w:rsidR="00933F07">
        <w:rPr>
          <w:rFonts w:ascii="Times New Roman" w:hAnsi="Times New Roman"/>
          <w:sz w:val="24"/>
          <w:szCs w:val="24"/>
        </w:rPr>
        <w:t>relative alle posizioni dirigenziali per le quali i dirigenti apicali si trovano in situa</w:t>
      </w:r>
      <w:r w:rsidR="00FF5F6D">
        <w:rPr>
          <w:rFonts w:ascii="Times New Roman" w:hAnsi="Times New Roman"/>
          <w:sz w:val="24"/>
          <w:szCs w:val="24"/>
        </w:rPr>
        <w:t>zione di conflitto di interesse. Resta ancora da ricevere la</w:t>
      </w:r>
      <w:r w:rsidR="00933F07">
        <w:rPr>
          <w:rFonts w:ascii="Times New Roman" w:hAnsi="Times New Roman"/>
          <w:sz w:val="24"/>
          <w:szCs w:val="24"/>
        </w:rPr>
        <w:t xml:space="preserve"> scheda </w:t>
      </w:r>
      <w:r w:rsidR="009604AC">
        <w:rPr>
          <w:rFonts w:ascii="Times New Roman" w:hAnsi="Times New Roman"/>
          <w:sz w:val="24"/>
          <w:szCs w:val="24"/>
        </w:rPr>
        <w:t>relativa a</w:t>
      </w:r>
      <w:r w:rsidR="00933F07">
        <w:rPr>
          <w:rFonts w:ascii="Times New Roman" w:hAnsi="Times New Roman"/>
          <w:sz w:val="24"/>
          <w:szCs w:val="24"/>
        </w:rPr>
        <w:t xml:space="preserve">l dirigente del Servizio </w:t>
      </w:r>
      <w:r w:rsidR="00EE05D6">
        <w:rPr>
          <w:rFonts w:ascii="Times New Roman" w:hAnsi="Times New Roman"/>
          <w:sz w:val="24"/>
          <w:szCs w:val="24"/>
        </w:rPr>
        <w:t>“</w:t>
      </w:r>
      <w:r w:rsidR="00933F07" w:rsidRPr="00EE05D6">
        <w:rPr>
          <w:rFonts w:ascii="Times New Roman" w:hAnsi="Times New Roman"/>
          <w:i/>
          <w:sz w:val="24"/>
          <w:szCs w:val="24"/>
        </w:rPr>
        <w:t>Giovani e Pari Opportunità</w:t>
      </w:r>
      <w:r w:rsidR="00EE05D6">
        <w:rPr>
          <w:rFonts w:ascii="Times New Roman" w:hAnsi="Times New Roman"/>
          <w:sz w:val="24"/>
          <w:szCs w:val="24"/>
        </w:rPr>
        <w:t>”</w:t>
      </w:r>
      <w:r w:rsidR="00A804F3">
        <w:rPr>
          <w:rFonts w:ascii="Times New Roman" w:hAnsi="Times New Roman"/>
          <w:sz w:val="24"/>
          <w:szCs w:val="24"/>
        </w:rPr>
        <w:t xml:space="preserve">, </w:t>
      </w:r>
      <w:r w:rsidR="009604AC">
        <w:rPr>
          <w:rFonts w:ascii="Times New Roman" w:hAnsi="Times New Roman"/>
          <w:sz w:val="24"/>
          <w:szCs w:val="24"/>
        </w:rPr>
        <w:t xml:space="preserve">che non può essere validata dallo stesso </w:t>
      </w:r>
      <w:r>
        <w:rPr>
          <w:rFonts w:ascii="Times New Roman" w:hAnsi="Times New Roman"/>
          <w:sz w:val="24"/>
          <w:szCs w:val="24"/>
        </w:rPr>
        <w:t>Direttore Generale</w:t>
      </w:r>
      <w:r w:rsidR="00BD6141">
        <w:rPr>
          <w:rFonts w:ascii="Times New Roman" w:hAnsi="Times New Roman"/>
          <w:sz w:val="24"/>
          <w:szCs w:val="24"/>
        </w:rPr>
        <w:t xml:space="preserve"> p.t.</w:t>
      </w:r>
      <w:r>
        <w:rPr>
          <w:rFonts w:ascii="Times New Roman" w:hAnsi="Times New Roman"/>
          <w:sz w:val="24"/>
          <w:szCs w:val="24"/>
        </w:rPr>
        <w:t xml:space="preserve"> </w:t>
      </w:r>
      <w:r w:rsidR="009604AC">
        <w:rPr>
          <w:rFonts w:ascii="Times New Roman" w:hAnsi="Times New Roman"/>
          <w:sz w:val="24"/>
          <w:szCs w:val="24"/>
        </w:rPr>
        <w:t>in quanto quest’ultimo</w:t>
      </w:r>
      <w:r w:rsidR="00667EF7">
        <w:rPr>
          <w:rFonts w:ascii="Times New Roman" w:hAnsi="Times New Roman"/>
          <w:sz w:val="24"/>
          <w:szCs w:val="24"/>
        </w:rPr>
        <w:t xml:space="preserve"> all’epoca</w:t>
      </w:r>
      <w:r w:rsidR="009604AC">
        <w:rPr>
          <w:rFonts w:ascii="Times New Roman" w:hAnsi="Times New Roman"/>
          <w:sz w:val="24"/>
          <w:szCs w:val="24"/>
        </w:rPr>
        <w:t xml:space="preserve"> dirigeva </w:t>
      </w:r>
      <w:r w:rsidR="003D2888">
        <w:rPr>
          <w:rFonts w:ascii="Times New Roman" w:hAnsi="Times New Roman"/>
          <w:sz w:val="24"/>
          <w:szCs w:val="24"/>
        </w:rPr>
        <w:t xml:space="preserve">proprio </w:t>
      </w:r>
      <w:r w:rsidR="009604AC">
        <w:rPr>
          <w:rFonts w:ascii="Times New Roman" w:hAnsi="Times New Roman"/>
          <w:sz w:val="24"/>
          <w:szCs w:val="24"/>
        </w:rPr>
        <w:t>quell’</w:t>
      </w:r>
      <w:r w:rsidR="00667EF7">
        <w:rPr>
          <w:rFonts w:ascii="Times New Roman" w:hAnsi="Times New Roman"/>
          <w:sz w:val="24"/>
          <w:szCs w:val="24"/>
        </w:rPr>
        <w:t>U</w:t>
      </w:r>
      <w:r w:rsidR="009604AC">
        <w:rPr>
          <w:rFonts w:ascii="Times New Roman" w:hAnsi="Times New Roman"/>
          <w:sz w:val="24"/>
          <w:szCs w:val="24"/>
        </w:rPr>
        <w:t>fficio</w:t>
      </w:r>
      <w:r w:rsidR="00A804F3">
        <w:rPr>
          <w:rFonts w:ascii="Times New Roman" w:hAnsi="Times New Roman"/>
          <w:sz w:val="24"/>
          <w:szCs w:val="24"/>
        </w:rPr>
        <w:t>.</w:t>
      </w:r>
      <w:r w:rsidR="00740C49">
        <w:rPr>
          <w:rFonts w:ascii="Times New Roman" w:hAnsi="Times New Roman"/>
          <w:sz w:val="24"/>
          <w:szCs w:val="24"/>
        </w:rPr>
        <w:t xml:space="preserve"> </w:t>
      </w:r>
      <w:r w:rsidR="00A804F3">
        <w:rPr>
          <w:rFonts w:ascii="Times New Roman" w:hAnsi="Times New Roman"/>
          <w:sz w:val="24"/>
          <w:szCs w:val="24"/>
        </w:rPr>
        <w:t>Per lo svolgimento dell’attività di</w:t>
      </w:r>
      <w:r w:rsidR="00A804F3" w:rsidRPr="00A804F3">
        <w:rPr>
          <w:rFonts w:ascii="Times New Roman" w:hAnsi="Times New Roman"/>
          <w:sz w:val="24"/>
          <w:szCs w:val="24"/>
        </w:rPr>
        <w:t xml:space="preserve"> </w:t>
      </w:r>
      <w:r w:rsidR="00A804F3" w:rsidRPr="00D35697">
        <w:rPr>
          <w:rFonts w:ascii="Times New Roman" w:hAnsi="Times New Roman"/>
          <w:sz w:val="24"/>
          <w:szCs w:val="24"/>
        </w:rPr>
        <w:t xml:space="preserve">verifica di modalità, contenuti e risultati </w:t>
      </w:r>
      <w:r w:rsidR="00A804F3" w:rsidRPr="00D35697">
        <w:rPr>
          <w:rFonts w:ascii="Times New Roman" w:hAnsi="Times New Roman"/>
          <w:sz w:val="24"/>
          <w:szCs w:val="24"/>
        </w:rPr>
        <w:lastRenderedPageBreak/>
        <w:t xml:space="preserve">dell’attività di valutazione </w:t>
      </w:r>
      <w:r w:rsidR="00A804F3">
        <w:rPr>
          <w:rFonts w:ascii="Times New Roman" w:hAnsi="Times New Roman"/>
          <w:sz w:val="24"/>
          <w:szCs w:val="24"/>
        </w:rPr>
        <w:t>svolta</w:t>
      </w:r>
      <w:r w:rsidR="00A804F3" w:rsidRPr="00D35697">
        <w:rPr>
          <w:rFonts w:ascii="Times New Roman" w:hAnsi="Times New Roman"/>
          <w:sz w:val="24"/>
          <w:szCs w:val="24"/>
        </w:rPr>
        <w:t xml:space="preserve"> </w:t>
      </w:r>
      <w:r w:rsidR="00A804F3">
        <w:rPr>
          <w:rFonts w:ascii="Times New Roman" w:hAnsi="Times New Roman"/>
          <w:sz w:val="24"/>
          <w:szCs w:val="24"/>
        </w:rPr>
        <w:t>d</w:t>
      </w:r>
      <w:r w:rsidR="00A804F3" w:rsidRPr="00D35697">
        <w:rPr>
          <w:rFonts w:ascii="Times New Roman" w:hAnsi="Times New Roman"/>
          <w:sz w:val="24"/>
          <w:szCs w:val="24"/>
        </w:rPr>
        <w:t>ai Dirigenti apicali</w:t>
      </w:r>
      <w:r w:rsidR="00A804F3">
        <w:rPr>
          <w:rFonts w:ascii="Times New Roman" w:hAnsi="Times New Roman"/>
          <w:sz w:val="24"/>
          <w:szCs w:val="24"/>
        </w:rPr>
        <w:t xml:space="preserve">, prevista dal vigente Sistema di Valutazione </w:t>
      </w:r>
      <w:r w:rsidR="00610C63">
        <w:rPr>
          <w:rFonts w:ascii="Times New Roman" w:hAnsi="Times New Roman"/>
          <w:sz w:val="24"/>
          <w:szCs w:val="24"/>
        </w:rPr>
        <w:t>delle Performanc</w:t>
      </w:r>
      <w:r w:rsidR="003D2888">
        <w:rPr>
          <w:rFonts w:ascii="Times New Roman" w:hAnsi="Times New Roman"/>
          <w:sz w:val="24"/>
          <w:szCs w:val="24"/>
        </w:rPr>
        <w:t>e Dirigenziali, il Nucleo conferma</w:t>
      </w:r>
      <w:r w:rsidR="00A80CE3">
        <w:rPr>
          <w:rFonts w:ascii="Times New Roman" w:hAnsi="Times New Roman"/>
          <w:sz w:val="24"/>
          <w:szCs w:val="24"/>
        </w:rPr>
        <w:t>,</w:t>
      </w:r>
      <w:r w:rsidR="00610C63">
        <w:rPr>
          <w:rFonts w:ascii="Times New Roman" w:hAnsi="Times New Roman"/>
          <w:sz w:val="24"/>
          <w:szCs w:val="24"/>
        </w:rPr>
        <w:t xml:space="preserve"> </w:t>
      </w:r>
      <w:r w:rsidR="00A80CE3">
        <w:rPr>
          <w:rFonts w:ascii="Times New Roman" w:hAnsi="Times New Roman"/>
          <w:sz w:val="24"/>
          <w:szCs w:val="24"/>
        </w:rPr>
        <w:t>anche per l’anno 2019, i seguenti criteri adottati dal precedente Organismo di valutazione</w:t>
      </w:r>
      <w:r w:rsidR="00610C63">
        <w:rPr>
          <w:rFonts w:ascii="Times New Roman" w:hAnsi="Times New Roman"/>
          <w:sz w:val="24"/>
          <w:szCs w:val="24"/>
        </w:rPr>
        <w:t>:</w:t>
      </w:r>
    </w:p>
    <w:p w:rsidR="000037B9" w:rsidRDefault="00766062" w:rsidP="00900466">
      <w:pPr>
        <w:pStyle w:val="Paragrafoelenco1"/>
        <w:numPr>
          <w:ilvl w:val="0"/>
          <w:numId w:val="12"/>
        </w:numPr>
        <w:suppressAutoHyphens w:val="0"/>
        <w:spacing w:before="100" w:after="0" w:line="360" w:lineRule="auto"/>
        <w:jc w:val="both"/>
        <w:rPr>
          <w:rFonts w:ascii="Times New Roman" w:hAnsi="Times New Roman"/>
          <w:sz w:val="24"/>
          <w:szCs w:val="24"/>
        </w:rPr>
      </w:pPr>
      <w:r>
        <w:rPr>
          <w:rFonts w:ascii="Times New Roman" w:hAnsi="Times New Roman"/>
          <w:sz w:val="24"/>
          <w:szCs w:val="24"/>
        </w:rPr>
        <w:t>per quanto riguarda il comportamento organizzativo</w:t>
      </w:r>
      <w:r w:rsidR="007F1E54">
        <w:rPr>
          <w:rFonts w:ascii="Times New Roman" w:hAnsi="Times New Roman"/>
          <w:sz w:val="24"/>
          <w:szCs w:val="24"/>
        </w:rPr>
        <w:t>,</w:t>
      </w:r>
      <w:r>
        <w:rPr>
          <w:rFonts w:ascii="Times New Roman" w:hAnsi="Times New Roman"/>
          <w:sz w:val="24"/>
          <w:szCs w:val="24"/>
        </w:rPr>
        <w:t xml:space="preserve"> saranno rettificate d’ufficio le valutazioni con le quali viene assegnato il punteggio massimo a fronte di un punteggio pari a zero conseguito nell’obiettivo specifico</w:t>
      </w:r>
      <w:r w:rsidR="00F73173">
        <w:rPr>
          <w:rFonts w:ascii="Times New Roman" w:hAnsi="Times New Roman"/>
          <w:sz w:val="24"/>
          <w:szCs w:val="24"/>
        </w:rPr>
        <w:t xml:space="preserve">, </w:t>
      </w:r>
      <w:r w:rsidR="000037B9">
        <w:rPr>
          <w:rFonts w:ascii="Times New Roman" w:hAnsi="Times New Roman"/>
          <w:sz w:val="24"/>
          <w:szCs w:val="24"/>
        </w:rPr>
        <w:t xml:space="preserve">operando le seguenti decurtazioni: </w:t>
      </w:r>
    </w:p>
    <w:p w:rsidR="00610C63" w:rsidRDefault="000037B9" w:rsidP="000037B9">
      <w:pPr>
        <w:pStyle w:val="Paragrafoelenco1"/>
        <w:suppressAutoHyphens w:val="0"/>
        <w:spacing w:before="100" w:after="0" w:line="360" w:lineRule="auto"/>
        <w:ind w:left="1287"/>
        <w:jc w:val="both"/>
        <w:rPr>
          <w:rFonts w:ascii="Times New Roman" w:hAnsi="Times New Roman"/>
          <w:sz w:val="24"/>
          <w:szCs w:val="24"/>
        </w:rPr>
      </w:pPr>
      <w:r>
        <w:rPr>
          <w:rFonts w:ascii="Times New Roman" w:hAnsi="Times New Roman"/>
          <w:sz w:val="24"/>
          <w:szCs w:val="24"/>
        </w:rPr>
        <w:t>- 1        per i primi due indicatori dell’obiettivo strategico;</w:t>
      </w:r>
    </w:p>
    <w:p w:rsidR="000037B9" w:rsidRDefault="000037B9" w:rsidP="000037B9">
      <w:pPr>
        <w:pStyle w:val="Paragrafoelenco1"/>
        <w:suppressAutoHyphens w:val="0"/>
        <w:spacing w:before="100" w:after="0" w:line="360" w:lineRule="auto"/>
        <w:ind w:left="1287"/>
        <w:jc w:val="both"/>
        <w:rPr>
          <w:rFonts w:ascii="Times New Roman" w:hAnsi="Times New Roman"/>
          <w:sz w:val="24"/>
          <w:szCs w:val="24"/>
        </w:rPr>
      </w:pPr>
      <w:r>
        <w:rPr>
          <w:rFonts w:ascii="Times New Roman" w:hAnsi="Times New Roman"/>
          <w:sz w:val="24"/>
          <w:szCs w:val="24"/>
        </w:rPr>
        <w:t>-  0,5    per i successivi indicatori, con arrotondamento all’unità superiore;</w:t>
      </w:r>
    </w:p>
    <w:p w:rsidR="000037B9" w:rsidRDefault="000037B9" w:rsidP="000037B9">
      <w:pPr>
        <w:pStyle w:val="Paragrafoelenco1"/>
        <w:suppressAutoHyphens w:val="0"/>
        <w:spacing w:before="100" w:after="0" w:line="360" w:lineRule="auto"/>
        <w:ind w:left="1287"/>
        <w:jc w:val="both"/>
        <w:rPr>
          <w:rFonts w:ascii="Times New Roman" w:hAnsi="Times New Roman"/>
          <w:sz w:val="24"/>
          <w:szCs w:val="24"/>
        </w:rPr>
      </w:pPr>
      <w:r>
        <w:rPr>
          <w:rFonts w:ascii="Times New Roman" w:hAnsi="Times New Roman"/>
          <w:sz w:val="24"/>
          <w:szCs w:val="24"/>
        </w:rPr>
        <w:t>-  1       in caso di raggiungimento obiettivi di ente = 0.</w:t>
      </w:r>
    </w:p>
    <w:p w:rsidR="00900466" w:rsidRDefault="00900466" w:rsidP="00900466">
      <w:pPr>
        <w:pStyle w:val="Paragrafoelenco1"/>
        <w:numPr>
          <w:ilvl w:val="0"/>
          <w:numId w:val="12"/>
        </w:numPr>
        <w:suppressAutoHyphens w:val="0"/>
        <w:spacing w:before="100" w:after="0" w:line="360" w:lineRule="auto"/>
        <w:jc w:val="both"/>
        <w:rPr>
          <w:rFonts w:ascii="Times New Roman" w:hAnsi="Times New Roman"/>
          <w:sz w:val="24"/>
          <w:szCs w:val="24"/>
        </w:rPr>
      </w:pPr>
      <w:r>
        <w:rPr>
          <w:rFonts w:ascii="Times New Roman" w:hAnsi="Times New Roman"/>
          <w:sz w:val="24"/>
          <w:szCs w:val="24"/>
        </w:rPr>
        <w:t>per quanto riguarda gli obiettivi gestionali, l</w:t>
      </w:r>
      <w:r w:rsidR="009F3669">
        <w:rPr>
          <w:rFonts w:ascii="Times New Roman" w:hAnsi="Times New Roman"/>
          <w:sz w:val="24"/>
          <w:szCs w:val="24"/>
        </w:rPr>
        <w:t>’attività di verifica riguarda</w:t>
      </w:r>
      <w:r>
        <w:rPr>
          <w:rFonts w:ascii="Times New Roman" w:hAnsi="Times New Roman"/>
          <w:sz w:val="24"/>
          <w:szCs w:val="24"/>
        </w:rPr>
        <w:t xml:space="preserve"> le valutazioni difformi rispetto alla preistruttoria svolta dal Servizio Controllo di Gestione e Valutazione, </w:t>
      </w:r>
      <w:r w:rsidR="000C375B">
        <w:rPr>
          <w:rFonts w:ascii="Times New Roman" w:hAnsi="Times New Roman"/>
          <w:sz w:val="24"/>
          <w:szCs w:val="24"/>
        </w:rPr>
        <w:t>che</w:t>
      </w:r>
      <w:r>
        <w:rPr>
          <w:rFonts w:ascii="Times New Roman" w:hAnsi="Times New Roman"/>
          <w:sz w:val="24"/>
          <w:szCs w:val="24"/>
        </w:rPr>
        <w:t xml:space="preserve"> saranno rettificate d’ufficio se non adeguatamente motivate e documentate</w:t>
      </w:r>
      <w:r w:rsidR="00FF08F6">
        <w:rPr>
          <w:rFonts w:ascii="Times New Roman" w:hAnsi="Times New Roman"/>
          <w:sz w:val="24"/>
          <w:szCs w:val="24"/>
        </w:rPr>
        <w:t>. Tanto è stato</w:t>
      </w:r>
      <w:r w:rsidR="007F1E54">
        <w:rPr>
          <w:rFonts w:ascii="Times New Roman" w:hAnsi="Times New Roman"/>
          <w:sz w:val="24"/>
          <w:szCs w:val="24"/>
        </w:rPr>
        <w:t xml:space="preserve"> comunicato ai dirigenti apicali con nota PG/2021/547850 del 14/7/2021 del Servizio Controllo di Gestione e Valutazione. </w:t>
      </w:r>
    </w:p>
    <w:p w:rsidR="00900466" w:rsidRDefault="00900466" w:rsidP="00900466">
      <w:pPr>
        <w:pStyle w:val="Paragrafoelenco1"/>
        <w:suppressAutoHyphens w:val="0"/>
        <w:spacing w:before="100" w:after="0" w:line="360" w:lineRule="auto"/>
        <w:ind w:left="567"/>
        <w:jc w:val="both"/>
        <w:rPr>
          <w:rFonts w:ascii="Times New Roman" w:hAnsi="Times New Roman"/>
          <w:sz w:val="24"/>
          <w:szCs w:val="24"/>
        </w:rPr>
      </w:pPr>
      <w:r>
        <w:rPr>
          <w:rFonts w:ascii="Times New Roman" w:hAnsi="Times New Roman"/>
          <w:sz w:val="24"/>
          <w:szCs w:val="24"/>
        </w:rPr>
        <w:t>L’Ufficio di supporto predisporrà</w:t>
      </w:r>
      <w:r w:rsidR="0048363D">
        <w:rPr>
          <w:rFonts w:ascii="Times New Roman" w:hAnsi="Times New Roman"/>
          <w:sz w:val="24"/>
          <w:szCs w:val="24"/>
        </w:rPr>
        <w:t>, alla stregua</w:t>
      </w:r>
      <w:r w:rsidR="00B929B8">
        <w:rPr>
          <w:rFonts w:ascii="Times New Roman" w:hAnsi="Times New Roman"/>
          <w:sz w:val="24"/>
          <w:szCs w:val="24"/>
        </w:rPr>
        <w:t xml:space="preserve"> dei criteri innanzi riportati</w:t>
      </w:r>
      <w:r w:rsidR="0048363D">
        <w:rPr>
          <w:rFonts w:ascii="Times New Roman" w:hAnsi="Times New Roman"/>
          <w:sz w:val="24"/>
          <w:szCs w:val="24"/>
        </w:rPr>
        <w:t>,</w:t>
      </w:r>
      <w:r>
        <w:rPr>
          <w:rFonts w:ascii="Times New Roman" w:hAnsi="Times New Roman"/>
          <w:sz w:val="24"/>
          <w:szCs w:val="24"/>
        </w:rPr>
        <w:t xml:space="preserve"> le tabelle di verifica in base alle quali il Nucleo potrà successivamente determinarsi.</w:t>
      </w:r>
    </w:p>
    <w:p w:rsidR="003535CD" w:rsidRPr="00382943" w:rsidRDefault="003535CD" w:rsidP="00453EF5">
      <w:pPr>
        <w:pStyle w:val="Paragrafoelenco1"/>
        <w:numPr>
          <w:ilvl w:val="0"/>
          <w:numId w:val="11"/>
        </w:numPr>
        <w:suppressAutoHyphens w:val="0"/>
        <w:spacing w:before="100" w:after="0" w:line="360" w:lineRule="auto"/>
        <w:ind w:left="567"/>
        <w:jc w:val="both"/>
        <w:rPr>
          <w:rFonts w:ascii="Times New Roman" w:hAnsi="Times New Roman"/>
          <w:b/>
          <w:sz w:val="24"/>
          <w:szCs w:val="24"/>
        </w:rPr>
      </w:pPr>
      <w:r w:rsidRPr="00382943">
        <w:rPr>
          <w:rFonts w:ascii="Times New Roman" w:hAnsi="Times New Roman"/>
          <w:b/>
          <w:sz w:val="24"/>
          <w:szCs w:val="24"/>
        </w:rPr>
        <w:t xml:space="preserve">Valutazione </w:t>
      </w:r>
      <w:r w:rsidR="00382943">
        <w:rPr>
          <w:rFonts w:ascii="Times New Roman" w:hAnsi="Times New Roman"/>
          <w:b/>
          <w:sz w:val="24"/>
          <w:szCs w:val="24"/>
        </w:rPr>
        <w:t xml:space="preserve">2019 </w:t>
      </w:r>
      <w:r w:rsidR="00CF79E2" w:rsidRPr="00382943">
        <w:rPr>
          <w:rFonts w:ascii="Times New Roman" w:hAnsi="Times New Roman"/>
          <w:b/>
          <w:sz w:val="24"/>
          <w:szCs w:val="24"/>
        </w:rPr>
        <w:t>dei dirigenti apicali</w:t>
      </w:r>
      <w:r w:rsidR="00C93FD7" w:rsidRPr="00382943">
        <w:rPr>
          <w:rFonts w:ascii="Times New Roman" w:hAnsi="Times New Roman"/>
          <w:b/>
          <w:sz w:val="24"/>
          <w:szCs w:val="24"/>
        </w:rPr>
        <w:t xml:space="preserve"> </w:t>
      </w:r>
    </w:p>
    <w:p w:rsidR="00C01463" w:rsidRDefault="003535CD" w:rsidP="00453EF5">
      <w:pPr>
        <w:pStyle w:val="Paragrafoelenco1"/>
        <w:suppressAutoHyphens w:val="0"/>
        <w:spacing w:before="100" w:after="0" w:line="360" w:lineRule="auto"/>
        <w:ind w:left="567"/>
        <w:jc w:val="both"/>
        <w:rPr>
          <w:rFonts w:ascii="Times New Roman" w:hAnsi="Times New Roman"/>
          <w:sz w:val="24"/>
          <w:szCs w:val="24"/>
        </w:rPr>
      </w:pPr>
      <w:r>
        <w:rPr>
          <w:rFonts w:ascii="Times New Roman" w:hAnsi="Times New Roman"/>
          <w:sz w:val="24"/>
          <w:szCs w:val="24"/>
        </w:rPr>
        <w:t>Il Nucleo</w:t>
      </w:r>
      <w:r w:rsidR="006F0807">
        <w:rPr>
          <w:rFonts w:ascii="Times New Roman" w:hAnsi="Times New Roman"/>
          <w:sz w:val="24"/>
          <w:szCs w:val="24"/>
        </w:rPr>
        <w:t>,</w:t>
      </w:r>
      <w:r>
        <w:rPr>
          <w:rFonts w:ascii="Times New Roman" w:hAnsi="Times New Roman"/>
          <w:sz w:val="24"/>
          <w:szCs w:val="24"/>
        </w:rPr>
        <w:t xml:space="preserve"> a</w:t>
      </w:r>
      <w:r w:rsidR="006F0807">
        <w:rPr>
          <w:rFonts w:ascii="Times New Roman" w:hAnsi="Times New Roman"/>
          <w:sz w:val="24"/>
          <w:szCs w:val="24"/>
        </w:rPr>
        <w:t>vendo</w:t>
      </w:r>
      <w:r>
        <w:rPr>
          <w:rFonts w:ascii="Times New Roman" w:hAnsi="Times New Roman"/>
          <w:sz w:val="24"/>
          <w:szCs w:val="24"/>
        </w:rPr>
        <w:t xml:space="preserve"> ricevuto la nota PG/2021/730077 dell’8/10/2021 con la quale i</w:t>
      </w:r>
      <w:r w:rsidR="00CF79E2" w:rsidRPr="003535CD">
        <w:rPr>
          <w:rFonts w:ascii="Times New Roman" w:hAnsi="Times New Roman"/>
          <w:sz w:val="24"/>
          <w:szCs w:val="24"/>
        </w:rPr>
        <w:t>l Direttore Generale</w:t>
      </w:r>
      <w:r w:rsidR="00C93FD7">
        <w:rPr>
          <w:rFonts w:ascii="Times New Roman" w:hAnsi="Times New Roman"/>
          <w:sz w:val="24"/>
          <w:szCs w:val="24"/>
        </w:rPr>
        <w:t xml:space="preserve"> trasme</w:t>
      </w:r>
      <w:r w:rsidR="006F0807">
        <w:rPr>
          <w:rFonts w:ascii="Times New Roman" w:hAnsi="Times New Roman"/>
          <w:sz w:val="24"/>
          <w:szCs w:val="24"/>
        </w:rPr>
        <w:t>tte</w:t>
      </w:r>
      <w:r w:rsidR="00C93FD7">
        <w:rPr>
          <w:rFonts w:ascii="Times New Roman" w:hAnsi="Times New Roman"/>
          <w:sz w:val="24"/>
          <w:szCs w:val="24"/>
        </w:rPr>
        <w:t xml:space="preserve"> l</w:t>
      </w:r>
      <w:r w:rsidR="006F0807">
        <w:rPr>
          <w:rFonts w:ascii="Times New Roman" w:hAnsi="Times New Roman"/>
          <w:sz w:val="24"/>
          <w:szCs w:val="24"/>
        </w:rPr>
        <w:t>a</w:t>
      </w:r>
      <w:r w:rsidR="00C93FD7">
        <w:rPr>
          <w:rFonts w:ascii="Times New Roman" w:hAnsi="Times New Roman"/>
          <w:sz w:val="24"/>
          <w:szCs w:val="24"/>
        </w:rPr>
        <w:t xml:space="preserve"> propri</w:t>
      </w:r>
      <w:r w:rsidR="006F0807">
        <w:rPr>
          <w:rFonts w:ascii="Times New Roman" w:hAnsi="Times New Roman"/>
          <w:sz w:val="24"/>
          <w:szCs w:val="24"/>
        </w:rPr>
        <w:t>a</w:t>
      </w:r>
      <w:r w:rsidR="00C93FD7">
        <w:rPr>
          <w:rFonts w:ascii="Times New Roman" w:hAnsi="Times New Roman"/>
          <w:sz w:val="24"/>
          <w:szCs w:val="24"/>
        </w:rPr>
        <w:t xml:space="preserve"> propost</w:t>
      </w:r>
      <w:r w:rsidR="00224A32">
        <w:rPr>
          <w:rFonts w:ascii="Times New Roman" w:hAnsi="Times New Roman"/>
          <w:sz w:val="24"/>
          <w:szCs w:val="24"/>
        </w:rPr>
        <w:t>a</w:t>
      </w:r>
      <w:r w:rsidR="00C93FD7">
        <w:rPr>
          <w:rFonts w:ascii="Times New Roman" w:hAnsi="Times New Roman"/>
          <w:sz w:val="24"/>
          <w:szCs w:val="24"/>
        </w:rPr>
        <w:t xml:space="preserve"> di valutazione de</w:t>
      </w:r>
      <w:r w:rsidR="006F0807">
        <w:rPr>
          <w:rFonts w:ascii="Times New Roman" w:hAnsi="Times New Roman"/>
          <w:sz w:val="24"/>
          <w:szCs w:val="24"/>
        </w:rPr>
        <w:t>i dirigenti apicali per il 2019,</w:t>
      </w:r>
      <w:r w:rsidR="00C01463">
        <w:rPr>
          <w:rFonts w:ascii="Times New Roman" w:hAnsi="Times New Roman"/>
          <w:sz w:val="24"/>
          <w:szCs w:val="24"/>
        </w:rPr>
        <w:t xml:space="preserve"> </w:t>
      </w:r>
      <w:r w:rsidR="00382943">
        <w:rPr>
          <w:rFonts w:ascii="Times New Roman" w:hAnsi="Times New Roman"/>
          <w:sz w:val="24"/>
          <w:szCs w:val="24"/>
        </w:rPr>
        <w:t xml:space="preserve">rileva che </w:t>
      </w:r>
      <w:r w:rsidR="00C01463">
        <w:rPr>
          <w:rFonts w:ascii="Times New Roman" w:hAnsi="Times New Roman"/>
          <w:sz w:val="24"/>
          <w:szCs w:val="24"/>
        </w:rPr>
        <w:t xml:space="preserve">per </w:t>
      </w:r>
      <w:r w:rsidR="007A5879">
        <w:rPr>
          <w:rFonts w:ascii="Times New Roman" w:hAnsi="Times New Roman"/>
          <w:sz w:val="24"/>
          <w:szCs w:val="24"/>
        </w:rPr>
        <w:t>la valutazione de</w:t>
      </w:r>
      <w:r w:rsidR="00C01463">
        <w:rPr>
          <w:rFonts w:ascii="Times New Roman" w:hAnsi="Times New Roman"/>
          <w:sz w:val="24"/>
          <w:szCs w:val="24"/>
        </w:rPr>
        <w:t xml:space="preserve">gli obiettivi gestionali </w:t>
      </w:r>
      <w:r w:rsidR="007A5879">
        <w:rPr>
          <w:rFonts w:ascii="Times New Roman" w:hAnsi="Times New Roman"/>
          <w:sz w:val="24"/>
          <w:szCs w:val="24"/>
        </w:rPr>
        <w:t xml:space="preserve">è stata utilizzata la </w:t>
      </w:r>
      <w:r w:rsidR="004904E5">
        <w:rPr>
          <w:rFonts w:ascii="Times New Roman" w:hAnsi="Times New Roman"/>
          <w:sz w:val="24"/>
          <w:szCs w:val="24"/>
        </w:rPr>
        <w:t>preistruttoria svolta dal Servizio Controllo di Gestione e Valutazione</w:t>
      </w:r>
      <w:r w:rsidR="007A5879">
        <w:rPr>
          <w:rFonts w:ascii="Times New Roman" w:hAnsi="Times New Roman"/>
          <w:sz w:val="24"/>
          <w:szCs w:val="24"/>
        </w:rPr>
        <w:t xml:space="preserve"> e che per la valutazione del comportamento organizzativo si è tenuto conto del grado di raggiungimento degli obiettivi specifici assegnati alle strutture. </w:t>
      </w:r>
      <w:r w:rsidR="00AD178D">
        <w:rPr>
          <w:rFonts w:ascii="Times New Roman" w:hAnsi="Times New Roman"/>
          <w:sz w:val="24"/>
          <w:szCs w:val="24"/>
        </w:rPr>
        <w:t>Il Nucleo osserva che non dispone di ulteriori elementi di riscontro che possano incidere, con altrettanta oggettività, sulle determinazioni valutative espresse dal</w:t>
      </w:r>
      <w:r w:rsidR="007A5879">
        <w:rPr>
          <w:rFonts w:ascii="Times New Roman" w:hAnsi="Times New Roman"/>
          <w:sz w:val="24"/>
          <w:szCs w:val="24"/>
        </w:rPr>
        <w:t xml:space="preserve"> Direttore Generale</w:t>
      </w:r>
      <w:r w:rsidR="00AD178D">
        <w:rPr>
          <w:rFonts w:ascii="Times New Roman" w:hAnsi="Times New Roman"/>
          <w:sz w:val="24"/>
          <w:szCs w:val="24"/>
        </w:rPr>
        <w:t>,</w:t>
      </w:r>
      <w:r w:rsidR="00D07C62">
        <w:rPr>
          <w:rFonts w:ascii="Times New Roman" w:hAnsi="Times New Roman"/>
          <w:sz w:val="24"/>
          <w:szCs w:val="24"/>
        </w:rPr>
        <w:t xml:space="preserve"> che,</w:t>
      </w:r>
      <w:r w:rsidR="00AD178D">
        <w:rPr>
          <w:rFonts w:ascii="Times New Roman" w:hAnsi="Times New Roman"/>
          <w:sz w:val="24"/>
          <w:szCs w:val="24"/>
        </w:rPr>
        <w:t xml:space="preserve"> è bene ricordare,</w:t>
      </w:r>
      <w:r w:rsidR="00D07C62">
        <w:rPr>
          <w:rFonts w:ascii="Times New Roman" w:hAnsi="Times New Roman"/>
          <w:sz w:val="24"/>
          <w:szCs w:val="24"/>
        </w:rPr>
        <w:t xml:space="preserve"> sovrintende</w:t>
      </w:r>
      <w:r w:rsidR="00AD178D">
        <w:rPr>
          <w:rFonts w:ascii="Times New Roman" w:hAnsi="Times New Roman"/>
          <w:sz w:val="24"/>
          <w:szCs w:val="24"/>
        </w:rPr>
        <w:t>, ai sensi dell’articolo 108 del TUEL,</w:t>
      </w:r>
      <w:r w:rsidR="00D07C62">
        <w:rPr>
          <w:rFonts w:ascii="Times New Roman" w:hAnsi="Times New Roman"/>
          <w:sz w:val="24"/>
          <w:szCs w:val="24"/>
        </w:rPr>
        <w:t xml:space="preserve"> alla gestione dell’ente e </w:t>
      </w:r>
      <w:r w:rsidR="00AD178D">
        <w:rPr>
          <w:rFonts w:ascii="Times New Roman" w:hAnsi="Times New Roman"/>
          <w:sz w:val="24"/>
          <w:szCs w:val="24"/>
        </w:rPr>
        <w:t>al quale</w:t>
      </w:r>
      <w:r w:rsidR="00D07C62">
        <w:rPr>
          <w:rFonts w:ascii="Times New Roman" w:hAnsi="Times New Roman"/>
          <w:sz w:val="24"/>
          <w:szCs w:val="24"/>
        </w:rPr>
        <w:t xml:space="preserve"> rispondono</w:t>
      </w:r>
      <w:r w:rsidR="00AD178D">
        <w:rPr>
          <w:rFonts w:ascii="Times New Roman" w:hAnsi="Times New Roman"/>
          <w:sz w:val="24"/>
          <w:szCs w:val="24"/>
        </w:rPr>
        <w:t xml:space="preserve"> i dirigenti</w:t>
      </w:r>
      <w:r w:rsidR="00D07C62">
        <w:rPr>
          <w:rFonts w:ascii="Times New Roman" w:hAnsi="Times New Roman"/>
          <w:sz w:val="24"/>
          <w:szCs w:val="24"/>
        </w:rPr>
        <w:t xml:space="preserve"> nell’esercizio delle funzioni </w:t>
      </w:r>
      <w:r w:rsidR="00AD178D">
        <w:rPr>
          <w:rFonts w:ascii="Times New Roman" w:hAnsi="Times New Roman"/>
          <w:sz w:val="24"/>
          <w:szCs w:val="24"/>
        </w:rPr>
        <w:t>loro assegnate. Pertanto</w:t>
      </w:r>
      <w:r w:rsidR="00D96BCA">
        <w:rPr>
          <w:rFonts w:ascii="Times New Roman" w:hAnsi="Times New Roman"/>
          <w:sz w:val="24"/>
          <w:szCs w:val="24"/>
        </w:rPr>
        <w:t xml:space="preserve">, </w:t>
      </w:r>
      <w:r w:rsidR="004C40D0">
        <w:rPr>
          <w:rFonts w:ascii="Times New Roman" w:hAnsi="Times New Roman"/>
          <w:sz w:val="24"/>
          <w:szCs w:val="24"/>
        </w:rPr>
        <w:t>il Nucleo ritiene di poter trasmettere al Sindaco la proposta di valutazione dei dirigenti apicali, così come predisposta dal Direttore Generale e composta da 39 schede che si allegano al presente verbale</w:t>
      </w:r>
      <w:r w:rsidR="00773198">
        <w:rPr>
          <w:rFonts w:ascii="Times New Roman" w:hAnsi="Times New Roman"/>
          <w:sz w:val="24"/>
          <w:szCs w:val="24"/>
        </w:rPr>
        <w:t xml:space="preserve"> (all.1).</w:t>
      </w:r>
    </w:p>
    <w:p w:rsidR="00773198" w:rsidRDefault="004C40D0" w:rsidP="00773198">
      <w:pPr>
        <w:pStyle w:val="Paragrafoelenco1"/>
        <w:suppressAutoHyphens w:val="0"/>
        <w:spacing w:before="100" w:after="0" w:line="360" w:lineRule="auto"/>
        <w:ind w:left="567"/>
        <w:jc w:val="both"/>
        <w:rPr>
          <w:rFonts w:ascii="Times New Roman" w:hAnsi="Times New Roman"/>
          <w:sz w:val="24"/>
          <w:szCs w:val="24"/>
          <w:lang w:eastAsia="it-IT"/>
        </w:rPr>
      </w:pPr>
      <w:r>
        <w:rPr>
          <w:rFonts w:ascii="Times New Roman" w:hAnsi="Times New Roman"/>
          <w:sz w:val="24"/>
          <w:szCs w:val="24"/>
        </w:rPr>
        <w:lastRenderedPageBreak/>
        <w:t xml:space="preserve">4. </w:t>
      </w:r>
      <w:r>
        <w:rPr>
          <w:rFonts w:ascii="Times New Roman" w:hAnsi="Times New Roman"/>
          <w:sz w:val="24"/>
          <w:szCs w:val="24"/>
        </w:rPr>
        <w:tab/>
      </w:r>
      <w:r w:rsidR="00773198" w:rsidRPr="00382943">
        <w:rPr>
          <w:rFonts w:ascii="Times New Roman" w:hAnsi="Times New Roman"/>
          <w:b/>
          <w:sz w:val="24"/>
          <w:szCs w:val="24"/>
          <w:lang w:eastAsia="it-IT"/>
        </w:rPr>
        <w:t>Valutazione 2019 del Direttore Generale e del Capo di Gabinetto</w:t>
      </w:r>
    </w:p>
    <w:p w:rsidR="00773198" w:rsidRDefault="00CE7410" w:rsidP="00382943">
      <w:pPr>
        <w:pStyle w:val="Paragrafoelenco1"/>
        <w:suppressAutoHyphens w:val="0"/>
        <w:spacing w:before="100" w:after="0" w:line="360" w:lineRule="auto"/>
        <w:ind w:left="567"/>
        <w:jc w:val="both"/>
        <w:rPr>
          <w:rFonts w:ascii="Times New Roman" w:hAnsi="Times New Roman"/>
          <w:sz w:val="24"/>
          <w:szCs w:val="24"/>
          <w:lang w:eastAsia="it-IT"/>
        </w:rPr>
      </w:pPr>
      <w:r>
        <w:rPr>
          <w:rFonts w:ascii="Times New Roman" w:hAnsi="Times New Roman"/>
          <w:sz w:val="24"/>
          <w:szCs w:val="24"/>
          <w:lang w:eastAsia="it-IT"/>
        </w:rPr>
        <w:t>Si</w:t>
      </w:r>
      <w:r w:rsidR="00A140D2">
        <w:rPr>
          <w:rFonts w:ascii="Times New Roman" w:hAnsi="Times New Roman"/>
          <w:sz w:val="24"/>
          <w:szCs w:val="24"/>
          <w:lang w:eastAsia="it-IT"/>
        </w:rPr>
        <w:t xml:space="preserve"> premette</w:t>
      </w:r>
      <w:r w:rsidR="00773198">
        <w:rPr>
          <w:rFonts w:ascii="Times New Roman" w:hAnsi="Times New Roman"/>
          <w:sz w:val="24"/>
          <w:szCs w:val="24"/>
          <w:lang w:eastAsia="it-IT"/>
        </w:rPr>
        <w:t xml:space="preserve"> che</w:t>
      </w:r>
      <w:r w:rsidR="00773198" w:rsidRPr="003A01F7">
        <w:rPr>
          <w:rFonts w:ascii="Arial" w:hAnsi="Arial" w:cs="Arial"/>
        </w:rPr>
        <w:t xml:space="preserve"> </w:t>
      </w:r>
      <w:r w:rsidR="00773198" w:rsidRPr="003A01F7">
        <w:rPr>
          <w:rFonts w:ascii="Times New Roman" w:hAnsi="Times New Roman"/>
          <w:sz w:val="24"/>
          <w:szCs w:val="24"/>
          <w:lang w:eastAsia="it-IT"/>
        </w:rPr>
        <w:t>la Metodologia di valutazione della performance del Direttore Generale</w:t>
      </w:r>
      <w:r w:rsidR="00773198">
        <w:rPr>
          <w:rFonts w:ascii="Times New Roman" w:hAnsi="Times New Roman"/>
          <w:sz w:val="24"/>
          <w:szCs w:val="24"/>
          <w:lang w:eastAsia="it-IT"/>
        </w:rPr>
        <w:t xml:space="preserve"> e</w:t>
      </w:r>
      <w:r w:rsidR="00773198" w:rsidRPr="003A01F7">
        <w:rPr>
          <w:rFonts w:ascii="Times New Roman" w:hAnsi="Times New Roman"/>
          <w:sz w:val="24"/>
          <w:szCs w:val="24"/>
          <w:lang w:eastAsia="it-IT"/>
        </w:rPr>
        <w:t xml:space="preserve"> del Capo di Gabinetto</w:t>
      </w:r>
      <w:r w:rsidR="00A140D2">
        <w:rPr>
          <w:rFonts w:ascii="Times New Roman" w:hAnsi="Times New Roman"/>
          <w:sz w:val="24"/>
          <w:szCs w:val="24"/>
          <w:lang w:eastAsia="it-IT"/>
        </w:rPr>
        <w:t>,</w:t>
      </w:r>
      <w:r w:rsidR="00773198">
        <w:rPr>
          <w:rFonts w:ascii="Times New Roman" w:hAnsi="Times New Roman"/>
          <w:sz w:val="24"/>
          <w:szCs w:val="24"/>
          <w:lang w:eastAsia="it-IT"/>
        </w:rPr>
        <w:t xml:space="preserve"> </w:t>
      </w:r>
      <w:r w:rsidR="00773198" w:rsidRPr="003A01F7">
        <w:rPr>
          <w:rFonts w:ascii="Times New Roman" w:hAnsi="Times New Roman"/>
          <w:sz w:val="24"/>
          <w:szCs w:val="24"/>
          <w:lang w:eastAsia="it-IT"/>
        </w:rPr>
        <w:t>approvata dal Nucleo p.t. nella seduta del 19/12/2016</w:t>
      </w:r>
      <w:r w:rsidR="00773198">
        <w:rPr>
          <w:rFonts w:ascii="Times New Roman" w:hAnsi="Times New Roman"/>
          <w:sz w:val="24"/>
          <w:szCs w:val="24"/>
          <w:lang w:eastAsia="it-IT"/>
        </w:rPr>
        <w:t>, stabilisce che la valutazione di queste due figure di vertice è composta per il 50% da un elemento soggettivo consistente nel giudizio del Sindaco e per il 50% da un elemento oggettivo ottenuto dall’applicazione di una specifica percentuale alla media di raggiungimento degli obiettivi di PEG dell’Ente e alla media di raggiungimento degli obiettivi di PEG della Macrostruttura posta alle dirette dipendenze;</w:t>
      </w:r>
    </w:p>
    <w:p w:rsidR="00773198" w:rsidRDefault="004D6AE1" w:rsidP="00773198">
      <w:pPr>
        <w:pStyle w:val="Paragrafoelenco1"/>
        <w:suppressAutoHyphens w:val="0"/>
        <w:spacing w:before="100" w:after="0" w:line="360" w:lineRule="auto"/>
        <w:ind w:left="630"/>
        <w:jc w:val="both"/>
        <w:rPr>
          <w:rFonts w:ascii="Times New Roman" w:hAnsi="Times New Roman"/>
          <w:sz w:val="24"/>
          <w:szCs w:val="24"/>
          <w:lang w:eastAsia="it-IT"/>
        </w:rPr>
      </w:pPr>
      <w:r>
        <w:rPr>
          <w:rFonts w:ascii="Times New Roman" w:hAnsi="Times New Roman"/>
          <w:sz w:val="24"/>
          <w:szCs w:val="24"/>
          <w:lang w:eastAsia="it-IT"/>
        </w:rPr>
        <w:t>In ordine a tale procedimento, sono pervenute</w:t>
      </w:r>
      <w:r w:rsidR="00773198">
        <w:rPr>
          <w:rFonts w:ascii="Times New Roman" w:hAnsi="Times New Roman"/>
          <w:sz w:val="24"/>
          <w:szCs w:val="24"/>
          <w:lang w:eastAsia="it-IT"/>
        </w:rPr>
        <w:t xml:space="preserve"> le valutazioni effettuate dal Sindaco, che si allegano al presente verbale (all. 2), e</w:t>
      </w:r>
      <w:r>
        <w:rPr>
          <w:rFonts w:ascii="Times New Roman" w:hAnsi="Times New Roman"/>
          <w:sz w:val="24"/>
          <w:szCs w:val="24"/>
          <w:lang w:eastAsia="it-IT"/>
        </w:rPr>
        <w:t>d è stata elaborata, da parte dell’Ufficio di supporto,</w:t>
      </w:r>
      <w:r w:rsidR="00773198">
        <w:rPr>
          <w:rFonts w:ascii="Times New Roman" w:hAnsi="Times New Roman"/>
          <w:sz w:val="24"/>
          <w:szCs w:val="24"/>
          <w:lang w:eastAsia="it-IT"/>
        </w:rPr>
        <w:t xml:space="preserve"> la tabella riepilogativa delle medie di raggiungimento degli obiettivi del Piano degli Obi</w:t>
      </w:r>
      <w:r>
        <w:rPr>
          <w:rFonts w:ascii="Times New Roman" w:hAnsi="Times New Roman"/>
          <w:sz w:val="24"/>
          <w:szCs w:val="24"/>
          <w:lang w:eastAsia="it-IT"/>
        </w:rPr>
        <w:t>ettivi Specifici del PEG 2019,</w:t>
      </w:r>
      <w:r w:rsidR="00773198">
        <w:rPr>
          <w:rFonts w:ascii="Times New Roman" w:hAnsi="Times New Roman"/>
          <w:sz w:val="24"/>
          <w:szCs w:val="24"/>
          <w:lang w:eastAsia="it-IT"/>
        </w:rPr>
        <w:t xml:space="preserve"> sulla base delle risultanze dall’attività valutativa conclusa nella riunione del</w:t>
      </w:r>
      <w:r w:rsidR="00683BB8">
        <w:rPr>
          <w:rFonts w:ascii="Times New Roman" w:hAnsi="Times New Roman"/>
          <w:sz w:val="24"/>
          <w:szCs w:val="24"/>
          <w:lang w:eastAsia="it-IT"/>
        </w:rPr>
        <w:t xml:space="preserve"> 9</w:t>
      </w:r>
      <w:r w:rsidR="00773198">
        <w:rPr>
          <w:rFonts w:ascii="Times New Roman" w:hAnsi="Times New Roman"/>
          <w:sz w:val="24"/>
          <w:szCs w:val="24"/>
          <w:lang w:eastAsia="it-IT"/>
        </w:rPr>
        <w:t>/</w:t>
      </w:r>
      <w:r w:rsidR="00683BB8">
        <w:rPr>
          <w:rFonts w:ascii="Times New Roman" w:hAnsi="Times New Roman"/>
          <w:sz w:val="24"/>
          <w:szCs w:val="24"/>
          <w:lang w:eastAsia="it-IT"/>
        </w:rPr>
        <w:t>07</w:t>
      </w:r>
      <w:r w:rsidR="00773198">
        <w:rPr>
          <w:rFonts w:ascii="Times New Roman" w:hAnsi="Times New Roman"/>
          <w:sz w:val="24"/>
          <w:szCs w:val="24"/>
          <w:lang w:eastAsia="it-IT"/>
        </w:rPr>
        <w:t>/2019, che si allega al presente verbale (</w:t>
      </w:r>
      <w:r w:rsidR="00683BB8">
        <w:rPr>
          <w:rFonts w:ascii="Times New Roman" w:hAnsi="Times New Roman"/>
          <w:sz w:val="24"/>
          <w:szCs w:val="24"/>
          <w:lang w:eastAsia="it-IT"/>
        </w:rPr>
        <w:t>a</w:t>
      </w:r>
      <w:r w:rsidR="00773198">
        <w:rPr>
          <w:rFonts w:ascii="Times New Roman" w:hAnsi="Times New Roman"/>
          <w:sz w:val="24"/>
          <w:szCs w:val="24"/>
          <w:lang w:eastAsia="it-IT"/>
        </w:rPr>
        <w:t xml:space="preserve">ll. </w:t>
      </w:r>
      <w:r w:rsidR="00683BB8">
        <w:rPr>
          <w:rFonts w:ascii="Times New Roman" w:hAnsi="Times New Roman"/>
          <w:sz w:val="24"/>
          <w:szCs w:val="24"/>
          <w:lang w:eastAsia="it-IT"/>
        </w:rPr>
        <w:t>3</w:t>
      </w:r>
      <w:r w:rsidR="00773198">
        <w:rPr>
          <w:rFonts w:ascii="Times New Roman" w:hAnsi="Times New Roman"/>
          <w:sz w:val="24"/>
          <w:szCs w:val="24"/>
          <w:lang w:eastAsia="it-IT"/>
        </w:rPr>
        <w:t>);</w:t>
      </w:r>
    </w:p>
    <w:p w:rsidR="006F0807" w:rsidRDefault="00693E3B" w:rsidP="00773198">
      <w:pPr>
        <w:pStyle w:val="Paragrafoelenco1"/>
        <w:suppressAutoHyphens w:val="0"/>
        <w:spacing w:before="100" w:after="0" w:line="360" w:lineRule="auto"/>
        <w:ind w:left="630"/>
        <w:jc w:val="both"/>
        <w:rPr>
          <w:rFonts w:ascii="Times New Roman" w:hAnsi="Times New Roman"/>
          <w:sz w:val="24"/>
          <w:szCs w:val="24"/>
          <w:lang w:eastAsia="it-IT"/>
        </w:rPr>
      </w:pPr>
      <w:r>
        <w:rPr>
          <w:rFonts w:ascii="Times New Roman" w:hAnsi="Times New Roman"/>
          <w:sz w:val="24"/>
          <w:szCs w:val="24"/>
          <w:lang w:eastAsia="it-IT"/>
        </w:rPr>
        <w:t>il Nucleo</w:t>
      </w:r>
      <w:r w:rsidR="00655EA0">
        <w:rPr>
          <w:rFonts w:ascii="Times New Roman" w:hAnsi="Times New Roman"/>
          <w:sz w:val="24"/>
          <w:szCs w:val="24"/>
          <w:lang w:eastAsia="it-IT"/>
        </w:rPr>
        <w:t>, pertanto, è nelle condizioni di formulare, come formula,</w:t>
      </w:r>
      <w:r w:rsidR="00773198">
        <w:rPr>
          <w:rFonts w:ascii="Times New Roman" w:hAnsi="Times New Roman"/>
          <w:sz w:val="24"/>
          <w:szCs w:val="24"/>
          <w:lang w:eastAsia="it-IT"/>
        </w:rPr>
        <w:t xml:space="preserve"> la propria proposta di valutazione </w:t>
      </w:r>
      <w:r w:rsidR="006F0807">
        <w:rPr>
          <w:rFonts w:ascii="Times New Roman" w:hAnsi="Times New Roman"/>
          <w:sz w:val="24"/>
          <w:szCs w:val="24"/>
          <w:lang w:eastAsia="it-IT"/>
        </w:rPr>
        <w:t>della performance dell’anno 2019</w:t>
      </w:r>
      <w:r w:rsidR="00773198">
        <w:rPr>
          <w:rFonts w:ascii="Times New Roman" w:hAnsi="Times New Roman"/>
          <w:sz w:val="24"/>
          <w:szCs w:val="24"/>
          <w:lang w:eastAsia="it-IT"/>
        </w:rPr>
        <w:t xml:space="preserve"> del Direttore Generale e del Capo di Gabinetto, riportata nelle 2 schede sottoscritte dal Presidente su mandato del Nucleo, allegate al presente verbale (</w:t>
      </w:r>
      <w:r w:rsidR="006F0807">
        <w:rPr>
          <w:rFonts w:ascii="Times New Roman" w:hAnsi="Times New Roman"/>
          <w:sz w:val="24"/>
          <w:szCs w:val="24"/>
          <w:lang w:eastAsia="it-IT"/>
        </w:rPr>
        <w:t>all. 4 e 5</w:t>
      </w:r>
      <w:r w:rsidR="007B5FB2">
        <w:rPr>
          <w:rFonts w:ascii="Times New Roman" w:hAnsi="Times New Roman"/>
          <w:sz w:val="24"/>
          <w:szCs w:val="24"/>
          <w:lang w:eastAsia="it-IT"/>
        </w:rPr>
        <w:t>),</w:t>
      </w:r>
      <w:r w:rsidR="00773198">
        <w:rPr>
          <w:rFonts w:ascii="Times New Roman" w:hAnsi="Times New Roman"/>
          <w:sz w:val="24"/>
          <w:szCs w:val="24"/>
          <w:lang w:eastAsia="it-IT"/>
        </w:rPr>
        <w:t xml:space="preserve"> che l’Ufficio di supporto trasmetterà al Sindaco.</w:t>
      </w:r>
    </w:p>
    <w:p w:rsidR="00C46797" w:rsidRPr="007B5FB2" w:rsidRDefault="004A307B" w:rsidP="006F0807">
      <w:pPr>
        <w:pStyle w:val="Paragrafoelenco1"/>
        <w:numPr>
          <w:ilvl w:val="0"/>
          <w:numId w:val="15"/>
        </w:numPr>
        <w:suppressAutoHyphens w:val="0"/>
        <w:spacing w:before="100" w:after="0" w:line="360" w:lineRule="auto"/>
        <w:jc w:val="both"/>
        <w:rPr>
          <w:rFonts w:ascii="Times New Roman" w:hAnsi="Times New Roman"/>
          <w:b/>
          <w:sz w:val="24"/>
          <w:szCs w:val="24"/>
          <w:lang w:eastAsia="it-IT"/>
        </w:rPr>
      </w:pPr>
      <w:r w:rsidRPr="007B5FB2">
        <w:rPr>
          <w:rFonts w:ascii="Times New Roman" w:hAnsi="Times New Roman"/>
          <w:b/>
          <w:sz w:val="24"/>
          <w:szCs w:val="24"/>
          <w:lang w:eastAsia="it-IT"/>
        </w:rPr>
        <w:t>Produttività di gruppo 2020</w:t>
      </w:r>
    </w:p>
    <w:p w:rsidR="000B6B50" w:rsidRDefault="003921E2" w:rsidP="00900AEA">
      <w:pPr>
        <w:pStyle w:val="Paragrafoelenco1"/>
        <w:suppressAutoHyphens w:val="0"/>
        <w:spacing w:before="100" w:line="360" w:lineRule="auto"/>
        <w:ind w:left="567"/>
        <w:jc w:val="both"/>
        <w:rPr>
          <w:rFonts w:ascii="Times New Roman" w:hAnsi="Times New Roman"/>
          <w:i/>
          <w:sz w:val="24"/>
          <w:szCs w:val="24"/>
        </w:rPr>
      </w:pPr>
      <w:r>
        <w:rPr>
          <w:rFonts w:ascii="Times New Roman" w:hAnsi="Times New Roman"/>
          <w:sz w:val="24"/>
          <w:szCs w:val="24"/>
        </w:rPr>
        <w:t>I</w:t>
      </w:r>
      <w:r w:rsidR="004C5FFC">
        <w:rPr>
          <w:rFonts w:ascii="Times New Roman" w:hAnsi="Times New Roman"/>
          <w:sz w:val="24"/>
          <w:szCs w:val="24"/>
        </w:rPr>
        <w:t xml:space="preserve">ndicatore 73.2: </w:t>
      </w:r>
      <w:r w:rsidR="00074A83">
        <w:rPr>
          <w:rFonts w:ascii="Times New Roman" w:hAnsi="Times New Roman"/>
          <w:sz w:val="24"/>
          <w:szCs w:val="24"/>
        </w:rPr>
        <w:t>“</w:t>
      </w:r>
      <w:r w:rsidR="00074A83" w:rsidRPr="00074A83">
        <w:rPr>
          <w:rFonts w:ascii="Times New Roman" w:hAnsi="Times New Roman"/>
          <w:i/>
          <w:sz w:val="24"/>
          <w:szCs w:val="24"/>
        </w:rPr>
        <w:t>Iscrizione di ufficio di almeno 5000 nuovi contribuenti TARI in banca dati, individuati mediante incroci tra le varie fonti disponibili, quale nuova attività necessaria al fine di provvedere all'iscrizione nella banca dati di utenti non precedentemente censiti”</w:t>
      </w:r>
      <w:r>
        <w:rPr>
          <w:rFonts w:ascii="Times New Roman" w:hAnsi="Times New Roman"/>
          <w:i/>
          <w:sz w:val="24"/>
          <w:szCs w:val="24"/>
        </w:rPr>
        <w:t xml:space="preserve">. </w:t>
      </w:r>
    </w:p>
    <w:p w:rsidR="004A75F9" w:rsidRDefault="00BA52C2" w:rsidP="00552F1A">
      <w:pPr>
        <w:pStyle w:val="Paragrafoelenco1"/>
        <w:suppressAutoHyphens w:val="0"/>
        <w:spacing w:before="100" w:line="360" w:lineRule="auto"/>
        <w:ind w:left="567"/>
        <w:jc w:val="both"/>
        <w:rPr>
          <w:rFonts w:ascii="Times New Roman" w:hAnsi="Times New Roman"/>
          <w:sz w:val="24"/>
          <w:szCs w:val="24"/>
        </w:rPr>
      </w:pPr>
      <w:r>
        <w:rPr>
          <w:rFonts w:ascii="Times New Roman" w:hAnsi="Times New Roman"/>
          <w:sz w:val="24"/>
          <w:szCs w:val="24"/>
        </w:rPr>
        <w:t>Con nota PG/2021/391233 del 18/5/2021</w:t>
      </w:r>
      <w:r w:rsidR="000B264A">
        <w:rPr>
          <w:rFonts w:ascii="Times New Roman" w:hAnsi="Times New Roman"/>
          <w:sz w:val="24"/>
          <w:szCs w:val="24"/>
        </w:rPr>
        <w:t>,</w:t>
      </w:r>
      <w:r>
        <w:rPr>
          <w:rFonts w:ascii="Times New Roman" w:hAnsi="Times New Roman"/>
          <w:sz w:val="24"/>
          <w:szCs w:val="24"/>
        </w:rPr>
        <w:t xml:space="preserve"> il Servizio Gestione TARI aveva rendicontato l’indicatore trasmettendo </w:t>
      </w:r>
      <w:r w:rsidR="000B6B50" w:rsidRPr="000B6B50">
        <w:rPr>
          <w:rFonts w:ascii="Times New Roman" w:hAnsi="Times New Roman"/>
          <w:sz w:val="24"/>
          <w:szCs w:val="24"/>
        </w:rPr>
        <w:t>un elenco in formato excel contenente 6</w:t>
      </w:r>
      <w:r w:rsidR="00B762C5">
        <w:rPr>
          <w:rFonts w:ascii="Times New Roman" w:hAnsi="Times New Roman"/>
          <w:sz w:val="24"/>
          <w:szCs w:val="24"/>
        </w:rPr>
        <w:t>.</w:t>
      </w:r>
      <w:r w:rsidR="000B6B50" w:rsidRPr="000B6B50">
        <w:rPr>
          <w:rFonts w:ascii="Times New Roman" w:hAnsi="Times New Roman"/>
          <w:sz w:val="24"/>
          <w:szCs w:val="24"/>
        </w:rPr>
        <w:t>462 nominativi dichiarati iscritti nella banca dati TARI nel 2020</w:t>
      </w:r>
      <w:r>
        <w:rPr>
          <w:rFonts w:ascii="Times New Roman" w:hAnsi="Times New Roman"/>
          <w:sz w:val="24"/>
          <w:szCs w:val="24"/>
        </w:rPr>
        <w:t>, rispetto al quale</w:t>
      </w:r>
      <w:r w:rsidR="000B6B50" w:rsidRPr="000B6B50">
        <w:rPr>
          <w:rFonts w:ascii="Times New Roman" w:hAnsi="Times New Roman"/>
          <w:sz w:val="24"/>
          <w:szCs w:val="24"/>
        </w:rPr>
        <w:t xml:space="preserve"> il Nucleo, nella seduta del 7/10/21</w:t>
      </w:r>
      <w:r w:rsidR="007179BB">
        <w:rPr>
          <w:rFonts w:ascii="Times New Roman" w:hAnsi="Times New Roman"/>
          <w:sz w:val="24"/>
          <w:szCs w:val="24"/>
        </w:rPr>
        <w:t>,</w:t>
      </w:r>
      <w:r w:rsidR="000B6B50" w:rsidRPr="000B6B50">
        <w:rPr>
          <w:rFonts w:ascii="Times New Roman" w:hAnsi="Times New Roman"/>
          <w:sz w:val="24"/>
          <w:szCs w:val="24"/>
        </w:rPr>
        <w:t xml:space="preserve"> </w:t>
      </w:r>
      <w:r w:rsidR="000B6B50">
        <w:rPr>
          <w:rFonts w:ascii="Times New Roman" w:hAnsi="Times New Roman"/>
          <w:sz w:val="24"/>
          <w:szCs w:val="24"/>
        </w:rPr>
        <w:t xml:space="preserve">aveva </w:t>
      </w:r>
      <w:r w:rsidR="007B5FB2">
        <w:rPr>
          <w:rFonts w:ascii="Times New Roman" w:hAnsi="Times New Roman"/>
          <w:sz w:val="24"/>
          <w:szCs w:val="24"/>
        </w:rPr>
        <w:t>stabilito</w:t>
      </w:r>
      <w:r w:rsidR="000B6B50" w:rsidRPr="000B6B50">
        <w:rPr>
          <w:rFonts w:ascii="Times New Roman" w:hAnsi="Times New Roman"/>
          <w:sz w:val="24"/>
          <w:szCs w:val="24"/>
        </w:rPr>
        <w:t xml:space="preserve"> di effettuare un controllo documentale a ca</w:t>
      </w:r>
      <w:r w:rsidR="009742EB">
        <w:rPr>
          <w:rFonts w:ascii="Times New Roman" w:hAnsi="Times New Roman"/>
          <w:sz w:val="24"/>
          <w:szCs w:val="24"/>
        </w:rPr>
        <w:t>mpione su 60 nominativi selezionati</w:t>
      </w:r>
      <w:r w:rsidR="000B6B50" w:rsidRPr="000B6B50">
        <w:rPr>
          <w:rFonts w:ascii="Times New Roman" w:hAnsi="Times New Roman"/>
          <w:sz w:val="24"/>
          <w:szCs w:val="24"/>
        </w:rPr>
        <w:t xml:space="preserve"> con metodo casuale. </w:t>
      </w:r>
      <w:r w:rsidR="006F466C">
        <w:rPr>
          <w:rFonts w:ascii="Times New Roman" w:hAnsi="Times New Roman"/>
          <w:sz w:val="24"/>
          <w:szCs w:val="24"/>
        </w:rPr>
        <w:t>Pertanto, c</w:t>
      </w:r>
      <w:r w:rsidR="000B6B50" w:rsidRPr="000B6B50">
        <w:rPr>
          <w:rFonts w:ascii="Times New Roman" w:hAnsi="Times New Roman"/>
          <w:sz w:val="24"/>
          <w:szCs w:val="24"/>
        </w:rPr>
        <w:t>on nota PG/2021/733821 dell'11/10/2021</w:t>
      </w:r>
      <w:r w:rsidR="006F466C">
        <w:rPr>
          <w:rFonts w:ascii="Times New Roman" w:hAnsi="Times New Roman"/>
          <w:sz w:val="24"/>
          <w:szCs w:val="24"/>
        </w:rPr>
        <w:t>, i</w:t>
      </w:r>
      <w:r w:rsidR="000B6B50" w:rsidRPr="000B6B50">
        <w:rPr>
          <w:rFonts w:ascii="Times New Roman" w:hAnsi="Times New Roman"/>
          <w:sz w:val="24"/>
          <w:szCs w:val="24"/>
        </w:rPr>
        <w:t>l Servizio Controllo</w:t>
      </w:r>
      <w:r w:rsidR="006F466C">
        <w:rPr>
          <w:rFonts w:ascii="Times New Roman" w:hAnsi="Times New Roman"/>
          <w:sz w:val="24"/>
          <w:szCs w:val="24"/>
        </w:rPr>
        <w:t xml:space="preserve"> di Gestione e Valutazione ha</w:t>
      </w:r>
      <w:r w:rsidR="000B6B50" w:rsidRPr="000B6B50">
        <w:rPr>
          <w:rFonts w:ascii="Times New Roman" w:hAnsi="Times New Roman"/>
          <w:sz w:val="24"/>
          <w:szCs w:val="24"/>
        </w:rPr>
        <w:t xml:space="preserve"> richiesto al Servizio Gestione TARI di produrre, relativamente a quei nominativi, la documentazione comprovante l’effettivo inserimento in banca dati c</w:t>
      </w:r>
      <w:r w:rsidR="00B37A60">
        <w:rPr>
          <w:rFonts w:ascii="Times New Roman" w:hAnsi="Times New Roman"/>
          <w:sz w:val="24"/>
          <w:szCs w:val="24"/>
        </w:rPr>
        <w:t>ome prima iscrizione, ricevendone riscontro</w:t>
      </w:r>
      <w:r w:rsidR="000B6B50" w:rsidRPr="000B6B50">
        <w:rPr>
          <w:rFonts w:ascii="Times New Roman" w:hAnsi="Times New Roman"/>
          <w:sz w:val="24"/>
          <w:szCs w:val="24"/>
        </w:rPr>
        <w:t xml:space="preserve"> con note PG/2021/760412 del </w:t>
      </w:r>
      <w:r w:rsidR="000B6B50" w:rsidRPr="000B6B50">
        <w:rPr>
          <w:rFonts w:ascii="Times New Roman" w:hAnsi="Times New Roman"/>
          <w:sz w:val="24"/>
          <w:szCs w:val="24"/>
        </w:rPr>
        <w:lastRenderedPageBreak/>
        <w:t xml:space="preserve">20/10/2021 e PG/2021/765966 del 22/10/21. Dalla documentazione fornita con la </w:t>
      </w:r>
      <w:r w:rsidR="000B6B50">
        <w:rPr>
          <w:rFonts w:ascii="Times New Roman" w:hAnsi="Times New Roman"/>
          <w:sz w:val="24"/>
          <w:szCs w:val="24"/>
        </w:rPr>
        <w:t>prima</w:t>
      </w:r>
      <w:r w:rsidR="0062189F">
        <w:rPr>
          <w:rFonts w:ascii="Times New Roman" w:hAnsi="Times New Roman"/>
          <w:sz w:val="24"/>
          <w:szCs w:val="24"/>
        </w:rPr>
        <w:t xml:space="preserve"> di quest’ultime due note</w:t>
      </w:r>
      <w:r w:rsidR="000B6B50" w:rsidRPr="000B6B50">
        <w:rPr>
          <w:rFonts w:ascii="Times New Roman" w:hAnsi="Times New Roman"/>
          <w:sz w:val="24"/>
          <w:szCs w:val="24"/>
        </w:rPr>
        <w:t xml:space="preserve"> non si evincono le date di inserimento in banca dati</w:t>
      </w:r>
      <w:r w:rsidR="0062189F">
        <w:rPr>
          <w:rFonts w:ascii="Times New Roman" w:hAnsi="Times New Roman"/>
          <w:sz w:val="24"/>
          <w:szCs w:val="24"/>
        </w:rPr>
        <w:t>, risultando, invece,</w:t>
      </w:r>
      <w:r w:rsidR="000B6B50" w:rsidRPr="000B6B50">
        <w:rPr>
          <w:rFonts w:ascii="Times New Roman" w:hAnsi="Times New Roman"/>
          <w:sz w:val="24"/>
          <w:szCs w:val="24"/>
        </w:rPr>
        <w:t xml:space="preserve"> evidenziate nelle maschere di variazione inviate con la </w:t>
      </w:r>
      <w:r w:rsidR="000B6B50">
        <w:rPr>
          <w:rFonts w:ascii="Times New Roman" w:hAnsi="Times New Roman"/>
          <w:sz w:val="24"/>
          <w:szCs w:val="24"/>
        </w:rPr>
        <w:t xml:space="preserve">seconda </w:t>
      </w:r>
      <w:r w:rsidR="000B6B50" w:rsidRPr="000B6B50">
        <w:rPr>
          <w:rFonts w:ascii="Times New Roman" w:hAnsi="Times New Roman"/>
          <w:sz w:val="24"/>
          <w:szCs w:val="24"/>
        </w:rPr>
        <w:t>nota e corrispond</w:t>
      </w:r>
      <w:r w:rsidR="0062189F">
        <w:rPr>
          <w:rFonts w:ascii="Times New Roman" w:hAnsi="Times New Roman"/>
          <w:sz w:val="24"/>
          <w:szCs w:val="24"/>
        </w:rPr>
        <w:t>enti</w:t>
      </w:r>
      <w:r w:rsidR="000B6B50" w:rsidRPr="000B6B50">
        <w:rPr>
          <w:rFonts w:ascii="Times New Roman" w:hAnsi="Times New Roman"/>
          <w:sz w:val="24"/>
          <w:szCs w:val="24"/>
        </w:rPr>
        <w:t xml:space="preserve"> a quelle inserite nel file excel trasmesso</w:t>
      </w:r>
      <w:r w:rsidR="0062189F">
        <w:rPr>
          <w:rFonts w:ascii="Times New Roman" w:hAnsi="Times New Roman"/>
          <w:sz w:val="24"/>
          <w:szCs w:val="24"/>
        </w:rPr>
        <w:t xml:space="preserve"> inizialmente</w:t>
      </w:r>
      <w:r w:rsidR="000B6B50" w:rsidRPr="000B6B50">
        <w:rPr>
          <w:rFonts w:ascii="Times New Roman" w:hAnsi="Times New Roman"/>
          <w:sz w:val="24"/>
          <w:szCs w:val="24"/>
        </w:rPr>
        <w:t xml:space="preserve"> con la nota PG/2021/391233 del 18/5/2021.</w:t>
      </w:r>
    </w:p>
    <w:p w:rsidR="00552F1A" w:rsidRDefault="004A75F9" w:rsidP="00552F1A">
      <w:pPr>
        <w:pStyle w:val="Paragrafoelenco1"/>
        <w:suppressAutoHyphens w:val="0"/>
        <w:spacing w:before="100" w:line="360" w:lineRule="auto"/>
        <w:ind w:left="567"/>
        <w:jc w:val="both"/>
        <w:rPr>
          <w:rFonts w:ascii="Times New Roman" w:hAnsi="Times New Roman"/>
          <w:sz w:val="24"/>
          <w:szCs w:val="24"/>
        </w:rPr>
      </w:pPr>
      <w:r>
        <w:rPr>
          <w:rFonts w:ascii="Times New Roman" w:hAnsi="Times New Roman"/>
          <w:sz w:val="24"/>
          <w:szCs w:val="24"/>
        </w:rPr>
        <w:t>Rilevato che</w:t>
      </w:r>
      <w:r w:rsidR="00F077BA">
        <w:rPr>
          <w:rFonts w:ascii="Times New Roman" w:hAnsi="Times New Roman"/>
          <w:sz w:val="24"/>
          <w:szCs w:val="24"/>
        </w:rPr>
        <w:t xml:space="preserve"> il numero di contribuenti contenuti nell’elenco è superiore al target minimo</w:t>
      </w:r>
      <w:r>
        <w:rPr>
          <w:rFonts w:ascii="Times New Roman" w:hAnsi="Times New Roman"/>
          <w:sz w:val="24"/>
          <w:szCs w:val="24"/>
        </w:rPr>
        <w:t xml:space="preserve"> (5000)</w:t>
      </w:r>
      <w:r w:rsidR="00F077BA">
        <w:rPr>
          <w:rFonts w:ascii="Times New Roman" w:hAnsi="Times New Roman"/>
          <w:sz w:val="24"/>
          <w:szCs w:val="24"/>
        </w:rPr>
        <w:t xml:space="preserve"> previsto dall’indicatore ed avendo avuto esito positivo la verifica documentale a campione, il Nucleo si determina</w:t>
      </w:r>
      <w:r>
        <w:rPr>
          <w:rFonts w:ascii="Times New Roman" w:hAnsi="Times New Roman"/>
          <w:sz w:val="24"/>
          <w:szCs w:val="24"/>
        </w:rPr>
        <w:t xml:space="preserve"> per la validazione de</w:t>
      </w:r>
      <w:r w:rsidR="00F077BA">
        <w:rPr>
          <w:rFonts w:ascii="Times New Roman" w:hAnsi="Times New Roman"/>
          <w:sz w:val="24"/>
          <w:szCs w:val="24"/>
        </w:rPr>
        <w:t>ll’indicatore 73.2</w:t>
      </w:r>
      <w:r>
        <w:rPr>
          <w:rFonts w:ascii="Times New Roman" w:hAnsi="Times New Roman"/>
          <w:sz w:val="24"/>
          <w:szCs w:val="24"/>
        </w:rPr>
        <w:t>.</w:t>
      </w:r>
    </w:p>
    <w:p w:rsidR="00BA52C2" w:rsidRDefault="00552F1A" w:rsidP="00552F1A">
      <w:pPr>
        <w:pStyle w:val="Paragrafoelenco1"/>
        <w:suppressAutoHyphens w:val="0"/>
        <w:spacing w:before="100" w:line="360" w:lineRule="auto"/>
        <w:ind w:left="567"/>
        <w:jc w:val="both"/>
        <w:rPr>
          <w:rFonts w:ascii="Times New Roman" w:hAnsi="Times New Roman"/>
          <w:sz w:val="24"/>
          <w:szCs w:val="24"/>
        </w:rPr>
      </w:pPr>
      <w:r>
        <w:rPr>
          <w:rFonts w:ascii="Times New Roman" w:hAnsi="Times New Roman"/>
          <w:sz w:val="24"/>
          <w:szCs w:val="24"/>
        </w:rPr>
        <w:t>I</w:t>
      </w:r>
      <w:r w:rsidR="009A6B6C">
        <w:rPr>
          <w:rFonts w:ascii="Times New Roman" w:hAnsi="Times New Roman"/>
          <w:sz w:val="24"/>
          <w:szCs w:val="24"/>
        </w:rPr>
        <w:t>ndicatore 74.2: “</w:t>
      </w:r>
      <w:r w:rsidR="002F0AC6" w:rsidRPr="002F0AC6">
        <w:rPr>
          <w:rFonts w:ascii="Times New Roman" w:hAnsi="Times New Roman"/>
          <w:i/>
          <w:sz w:val="24"/>
          <w:szCs w:val="24"/>
        </w:rPr>
        <w:t>Incremento di almeno il 10%, rispetto all'anno precedente, del numero di pratiche lavorate dai dipendenti, in rapporto al numero dei dipendenti in forza al Servizio Gestione Canoni e altri Tributi</w:t>
      </w:r>
      <w:r w:rsidR="002F0AC6">
        <w:rPr>
          <w:rFonts w:ascii="Times New Roman" w:hAnsi="Times New Roman"/>
          <w:sz w:val="24"/>
          <w:szCs w:val="24"/>
        </w:rPr>
        <w:t>”</w:t>
      </w:r>
      <w:r w:rsidR="00BA52C2">
        <w:rPr>
          <w:rFonts w:ascii="Times New Roman" w:hAnsi="Times New Roman"/>
          <w:sz w:val="24"/>
          <w:szCs w:val="24"/>
        </w:rPr>
        <w:t>.</w:t>
      </w:r>
    </w:p>
    <w:p w:rsidR="006A3656" w:rsidRDefault="00BA52C2" w:rsidP="000B18EB">
      <w:pPr>
        <w:pStyle w:val="Paragrafoelenco1"/>
        <w:suppressAutoHyphens w:val="0"/>
        <w:spacing w:before="100" w:line="360" w:lineRule="auto"/>
        <w:ind w:left="567"/>
        <w:jc w:val="both"/>
        <w:rPr>
          <w:rFonts w:ascii="Times New Roman" w:hAnsi="Times New Roman"/>
          <w:sz w:val="24"/>
          <w:szCs w:val="24"/>
        </w:rPr>
      </w:pPr>
      <w:r>
        <w:rPr>
          <w:rFonts w:ascii="Times New Roman" w:hAnsi="Times New Roman"/>
          <w:sz w:val="24"/>
          <w:szCs w:val="24"/>
        </w:rPr>
        <w:t>L’indicatore è stato rendicontato con nota PG/2021/</w:t>
      </w:r>
      <w:r w:rsidRPr="00BA52C2">
        <w:rPr>
          <w:rFonts w:ascii="Times New Roman" w:hAnsi="Times New Roman"/>
          <w:sz w:val="24"/>
          <w:szCs w:val="24"/>
        </w:rPr>
        <w:t>638002 dell'1/9/2021</w:t>
      </w:r>
      <w:r>
        <w:rPr>
          <w:rFonts w:ascii="Times New Roman" w:hAnsi="Times New Roman"/>
          <w:sz w:val="24"/>
          <w:szCs w:val="24"/>
        </w:rPr>
        <w:t xml:space="preserve"> con la quale tuttavia è stata</w:t>
      </w:r>
      <w:r w:rsidR="00772E2D">
        <w:rPr>
          <w:rFonts w:ascii="Times New Roman" w:hAnsi="Times New Roman"/>
          <w:sz w:val="24"/>
          <w:szCs w:val="24"/>
        </w:rPr>
        <w:t xml:space="preserve"> effettuat</w:t>
      </w:r>
      <w:r>
        <w:rPr>
          <w:rFonts w:ascii="Times New Roman" w:hAnsi="Times New Roman"/>
          <w:sz w:val="24"/>
          <w:szCs w:val="24"/>
        </w:rPr>
        <w:t>a</w:t>
      </w:r>
      <w:r w:rsidR="00772E2D">
        <w:rPr>
          <w:rFonts w:ascii="Times New Roman" w:hAnsi="Times New Roman"/>
          <w:sz w:val="24"/>
          <w:szCs w:val="24"/>
        </w:rPr>
        <w:t xml:space="preserve"> una rendicontazione parziale</w:t>
      </w:r>
      <w:r w:rsidR="00C8707E">
        <w:rPr>
          <w:rFonts w:ascii="Times New Roman" w:hAnsi="Times New Roman"/>
          <w:sz w:val="24"/>
          <w:szCs w:val="24"/>
        </w:rPr>
        <w:t>,</w:t>
      </w:r>
      <w:r w:rsidR="00772E2D">
        <w:rPr>
          <w:rFonts w:ascii="Times New Roman" w:hAnsi="Times New Roman"/>
          <w:sz w:val="24"/>
          <w:szCs w:val="24"/>
        </w:rPr>
        <w:t xml:space="preserve"> </w:t>
      </w:r>
      <w:r w:rsidR="003265FA">
        <w:rPr>
          <w:rFonts w:ascii="Times New Roman" w:hAnsi="Times New Roman"/>
          <w:sz w:val="24"/>
          <w:szCs w:val="24"/>
        </w:rPr>
        <w:t xml:space="preserve">essendo stati </w:t>
      </w:r>
      <w:r w:rsidR="007423D2">
        <w:rPr>
          <w:rFonts w:ascii="Times New Roman" w:hAnsi="Times New Roman"/>
          <w:sz w:val="24"/>
          <w:szCs w:val="24"/>
        </w:rPr>
        <w:t>forn</w:t>
      </w:r>
      <w:r w:rsidR="003265FA">
        <w:rPr>
          <w:rFonts w:ascii="Times New Roman" w:hAnsi="Times New Roman"/>
          <w:sz w:val="24"/>
          <w:szCs w:val="24"/>
        </w:rPr>
        <w:t>iti</w:t>
      </w:r>
      <w:r w:rsidR="007423D2">
        <w:rPr>
          <w:rFonts w:ascii="Times New Roman" w:hAnsi="Times New Roman"/>
          <w:sz w:val="24"/>
          <w:szCs w:val="24"/>
        </w:rPr>
        <w:t xml:space="preserve"> i dati relativi</w:t>
      </w:r>
      <w:r w:rsidR="00A356EE">
        <w:rPr>
          <w:rFonts w:ascii="Times New Roman" w:hAnsi="Times New Roman"/>
          <w:sz w:val="24"/>
          <w:szCs w:val="24"/>
        </w:rPr>
        <w:t xml:space="preserve"> a due</w:t>
      </w:r>
      <w:r w:rsidR="007423D2">
        <w:rPr>
          <w:rFonts w:ascii="Times New Roman" w:hAnsi="Times New Roman"/>
          <w:sz w:val="24"/>
          <w:szCs w:val="24"/>
        </w:rPr>
        <w:t xml:space="preserve"> sole linee di attività (</w:t>
      </w:r>
      <w:r w:rsidR="007423D2" w:rsidRPr="007423D2">
        <w:rPr>
          <w:rFonts w:ascii="Times New Roman" w:hAnsi="Times New Roman"/>
          <w:sz w:val="24"/>
          <w:szCs w:val="24"/>
        </w:rPr>
        <w:t>verbali inerenti l’occupazione abusiva del suolo pubblico e accertamenti  esecutivi generati per canoni di fognatura e depurazione</w:t>
      </w:r>
      <w:r w:rsidR="007423D2">
        <w:rPr>
          <w:rFonts w:ascii="Times New Roman" w:hAnsi="Times New Roman"/>
          <w:sz w:val="24"/>
          <w:szCs w:val="24"/>
        </w:rPr>
        <w:t xml:space="preserve">). </w:t>
      </w:r>
      <w:r w:rsidR="00682842">
        <w:rPr>
          <w:rFonts w:ascii="Times New Roman" w:hAnsi="Times New Roman"/>
          <w:sz w:val="24"/>
          <w:szCs w:val="24"/>
        </w:rPr>
        <w:t xml:space="preserve">In seguito alla riunione del </w:t>
      </w:r>
      <w:r w:rsidR="006A56BF">
        <w:rPr>
          <w:rFonts w:ascii="Times New Roman" w:hAnsi="Times New Roman"/>
          <w:sz w:val="24"/>
          <w:szCs w:val="24"/>
        </w:rPr>
        <w:t xml:space="preserve">NIV del 7/10/202l, il </w:t>
      </w:r>
      <w:r w:rsidR="00AC1260" w:rsidRPr="00AC1260">
        <w:rPr>
          <w:rFonts w:ascii="Times New Roman" w:hAnsi="Times New Roman"/>
          <w:sz w:val="24"/>
          <w:szCs w:val="24"/>
        </w:rPr>
        <w:t xml:space="preserve">Servizio Controllo di Gestione e Valutazione </w:t>
      </w:r>
      <w:r w:rsidR="006A56BF">
        <w:rPr>
          <w:rFonts w:ascii="Times New Roman" w:hAnsi="Times New Roman"/>
          <w:sz w:val="24"/>
          <w:szCs w:val="24"/>
        </w:rPr>
        <w:t>ha richiest</w:t>
      </w:r>
      <w:r w:rsidR="00741655">
        <w:rPr>
          <w:rFonts w:ascii="Times New Roman" w:hAnsi="Times New Roman"/>
          <w:sz w:val="24"/>
          <w:szCs w:val="24"/>
        </w:rPr>
        <w:t>o, con nota PG</w:t>
      </w:r>
      <w:r w:rsidR="006A56BF">
        <w:rPr>
          <w:rFonts w:ascii="Times New Roman" w:hAnsi="Times New Roman"/>
          <w:sz w:val="24"/>
          <w:szCs w:val="24"/>
        </w:rPr>
        <w:t>/2021/733795 del 11/10/2021,</w:t>
      </w:r>
      <w:r w:rsidR="00AC1260" w:rsidRPr="00AC1260">
        <w:rPr>
          <w:rFonts w:ascii="Times New Roman" w:hAnsi="Times New Roman"/>
          <w:sz w:val="24"/>
          <w:szCs w:val="24"/>
        </w:rPr>
        <w:t xml:space="preserve"> un’integrazione dei dati, comprendente l’elencazione completa delle linee di attività gestite, corredata del numero di operazioni effettuate dai dipendenti nel 2019 e nel 2020.</w:t>
      </w:r>
      <w:r w:rsidR="00AC1260">
        <w:rPr>
          <w:rFonts w:ascii="Times New Roman" w:hAnsi="Times New Roman"/>
          <w:sz w:val="24"/>
          <w:szCs w:val="24"/>
        </w:rPr>
        <w:t xml:space="preserve"> </w:t>
      </w:r>
      <w:r w:rsidR="00AC1260" w:rsidRPr="00AC1260">
        <w:rPr>
          <w:rFonts w:ascii="Times New Roman" w:hAnsi="Times New Roman"/>
          <w:sz w:val="24"/>
          <w:szCs w:val="24"/>
        </w:rPr>
        <w:t>Il Servizio riscontra con nota PG/2021/778978 del 27/10/2021 con la quale vengono forniti i dati relativi ad ulteriori 11 linee di attività. La linea di attività relativa all'inserimento in banc</w:t>
      </w:r>
      <w:r w:rsidR="00300996">
        <w:rPr>
          <w:rFonts w:ascii="Times New Roman" w:hAnsi="Times New Roman"/>
          <w:sz w:val="24"/>
          <w:szCs w:val="24"/>
        </w:rPr>
        <w:t>a dati dei verbali</w:t>
      </w:r>
      <w:r w:rsidR="00AC1260" w:rsidRPr="00AC1260">
        <w:rPr>
          <w:rFonts w:ascii="Times New Roman" w:hAnsi="Times New Roman"/>
          <w:sz w:val="24"/>
          <w:szCs w:val="24"/>
        </w:rPr>
        <w:t xml:space="preserve"> di occupazione</w:t>
      </w:r>
      <w:r w:rsidR="00300996">
        <w:rPr>
          <w:rFonts w:ascii="Times New Roman" w:hAnsi="Times New Roman"/>
          <w:sz w:val="24"/>
          <w:szCs w:val="24"/>
        </w:rPr>
        <w:t xml:space="preserve"> abusiva</w:t>
      </w:r>
      <w:r w:rsidR="00AC1260" w:rsidRPr="00AC1260">
        <w:rPr>
          <w:rFonts w:ascii="Times New Roman" w:hAnsi="Times New Roman"/>
          <w:sz w:val="24"/>
          <w:szCs w:val="24"/>
        </w:rPr>
        <w:t xml:space="preserve"> suolo pubblico, inserita nella nota</w:t>
      </w:r>
      <w:r w:rsidR="00300996">
        <w:rPr>
          <w:rFonts w:ascii="Times New Roman" w:hAnsi="Times New Roman"/>
          <w:sz w:val="24"/>
          <w:szCs w:val="24"/>
        </w:rPr>
        <w:t xml:space="preserve"> iniziale prot.</w:t>
      </w:r>
      <w:r w:rsidR="00AC1260" w:rsidRPr="00AC1260">
        <w:rPr>
          <w:rFonts w:ascii="Times New Roman" w:hAnsi="Times New Roman"/>
          <w:sz w:val="24"/>
          <w:szCs w:val="24"/>
        </w:rPr>
        <w:t xml:space="preserve"> 638002 non è riportata nella </w:t>
      </w:r>
      <w:r w:rsidR="00300996">
        <w:rPr>
          <w:rFonts w:ascii="Times New Roman" w:hAnsi="Times New Roman"/>
          <w:sz w:val="24"/>
          <w:szCs w:val="24"/>
        </w:rPr>
        <w:t xml:space="preserve">successiva </w:t>
      </w:r>
      <w:r w:rsidR="00AC1260" w:rsidRPr="00AC1260">
        <w:rPr>
          <w:rFonts w:ascii="Times New Roman" w:hAnsi="Times New Roman"/>
          <w:sz w:val="24"/>
          <w:szCs w:val="24"/>
        </w:rPr>
        <w:t>nota</w:t>
      </w:r>
      <w:r w:rsidR="00300996">
        <w:rPr>
          <w:rFonts w:ascii="Times New Roman" w:hAnsi="Times New Roman"/>
          <w:sz w:val="24"/>
          <w:szCs w:val="24"/>
        </w:rPr>
        <w:t xml:space="preserve"> di riscontro prot.</w:t>
      </w:r>
      <w:r w:rsidR="00AC1260" w:rsidRPr="00AC1260">
        <w:rPr>
          <w:rFonts w:ascii="Times New Roman" w:hAnsi="Times New Roman"/>
          <w:sz w:val="24"/>
          <w:szCs w:val="24"/>
        </w:rPr>
        <w:t xml:space="preserve"> 778978. </w:t>
      </w:r>
      <w:r w:rsidR="00A83F3F">
        <w:rPr>
          <w:rFonts w:ascii="Times New Roman" w:hAnsi="Times New Roman"/>
          <w:sz w:val="24"/>
          <w:szCs w:val="24"/>
        </w:rPr>
        <w:t>T</w:t>
      </w:r>
      <w:r w:rsidR="00AC1260" w:rsidRPr="00AC1260">
        <w:rPr>
          <w:rFonts w:ascii="Times New Roman" w:hAnsi="Times New Roman"/>
          <w:sz w:val="24"/>
          <w:szCs w:val="24"/>
        </w:rPr>
        <w:t xml:space="preserve">enendo </w:t>
      </w:r>
      <w:r w:rsidR="00A83F3F">
        <w:rPr>
          <w:rFonts w:ascii="Times New Roman" w:hAnsi="Times New Roman"/>
          <w:sz w:val="24"/>
          <w:szCs w:val="24"/>
        </w:rPr>
        <w:t xml:space="preserve">comunque </w:t>
      </w:r>
      <w:r w:rsidR="00AC1260" w:rsidRPr="00AC1260">
        <w:rPr>
          <w:rFonts w:ascii="Times New Roman" w:hAnsi="Times New Roman"/>
          <w:sz w:val="24"/>
          <w:szCs w:val="24"/>
        </w:rPr>
        <w:t xml:space="preserve">conto dei dati complessivamente forniti e dei dipendenti in servizio, risulta un incremento del 20,47% delle attività 2020 rispetto a quelle del 2019. </w:t>
      </w:r>
      <w:r w:rsidR="00A83F3F">
        <w:rPr>
          <w:rFonts w:ascii="Times New Roman" w:hAnsi="Times New Roman"/>
          <w:sz w:val="24"/>
          <w:szCs w:val="24"/>
        </w:rPr>
        <w:t xml:space="preserve">Il Nucleo tuttavia osserva che </w:t>
      </w:r>
      <w:r w:rsidR="00682842">
        <w:rPr>
          <w:rFonts w:ascii="Times New Roman" w:hAnsi="Times New Roman"/>
          <w:sz w:val="24"/>
          <w:szCs w:val="24"/>
        </w:rPr>
        <w:t>per 4 linee di attività, dai file prodotti non si evincono le date di lavorazione delle pratiche. Osserva</w:t>
      </w:r>
      <w:r w:rsidR="006E11E0">
        <w:rPr>
          <w:rFonts w:ascii="Times New Roman" w:hAnsi="Times New Roman"/>
          <w:sz w:val="24"/>
          <w:szCs w:val="24"/>
        </w:rPr>
        <w:t>,</w:t>
      </w:r>
      <w:r w:rsidR="00682842">
        <w:rPr>
          <w:rFonts w:ascii="Times New Roman" w:hAnsi="Times New Roman"/>
          <w:sz w:val="24"/>
          <w:szCs w:val="24"/>
        </w:rPr>
        <w:t xml:space="preserve"> inoltre, che u</w:t>
      </w:r>
      <w:r w:rsidR="00AC1260" w:rsidRPr="00AC1260">
        <w:rPr>
          <w:rFonts w:ascii="Times New Roman" w:hAnsi="Times New Roman"/>
          <w:sz w:val="24"/>
          <w:szCs w:val="24"/>
        </w:rPr>
        <w:t>na parte rilevante d</w:t>
      </w:r>
      <w:r w:rsidR="00682842">
        <w:rPr>
          <w:rFonts w:ascii="Times New Roman" w:hAnsi="Times New Roman"/>
          <w:sz w:val="24"/>
          <w:szCs w:val="24"/>
        </w:rPr>
        <w:t>ell’</w:t>
      </w:r>
      <w:r w:rsidR="00AC1260" w:rsidRPr="00AC1260">
        <w:rPr>
          <w:rFonts w:ascii="Times New Roman" w:hAnsi="Times New Roman"/>
          <w:sz w:val="24"/>
          <w:szCs w:val="24"/>
        </w:rPr>
        <w:t xml:space="preserve">incremento </w:t>
      </w:r>
      <w:r w:rsidR="006E11E0">
        <w:rPr>
          <w:rFonts w:ascii="Times New Roman" w:hAnsi="Times New Roman"/>
          <w:sz w:val="24"/>
          <w:szCs w:val="24"/>
        </w:rPr>
        <w:t>complessivo</w:t>
      </w:r>
      <w:r w:rsidR="000B18EB">
        <w:rPr>
          <w:rFonts w:ascii="Times New Roman" w:hAnsi="Times New Roman"/>
          <w:sz w:val="24"/>
          <w:szCs w:val="24"/>
        </w:rPr>
        <w:t xml:space="preserve"> </w:t>
      </w:r>
      <w:r w:rsidR="00AC1260" w:rsidRPr="00AC1260">
        <w:rPr>
          <w:rFonts w:ascii="Times New Roman" w:hAnsi="Times New Roman"/>
          <w:sz w:val="24"/>
          <w:szCs w:val="24"/>
        </w:rPr>
        <w:t>si registra sulla linea di attività relativa al recupero abusività COSAP, rispetto alla quale vengono riportati 7.627 avvisi nel 2020 a fronte di 0 avvisi nel 2019. A tal proposito</w:t>
      </w:r>
      <w:r w:rsidR="006E11E0">
        <w:rPr>
          <w:rFonts w:ascii="Times New Roman" w:hAnsi="Times New Roman"/>
          <w:sz w:val="24"/>
          <w:szCs w:val="24"/>
        </w:rPr>
        <w:t>,</w:t>
      </w:r>
      <w:r w:rsidR="00AC1260" w:rsidRPr="00AC1260">
        <w:rPr>
          <w:rFonts w:ascii="Times New Roman" w:hAnsi="Times New Roman"/>
          <w:sz w:val="24"/>
          <w:szCs w:val="24"/>
        </w:rPr>
        <w:t xml:space="preserve"> </w:t>
      </w:r>
      <w:r w:rsidR="00682842">
        <w:rPr>
          <w:rFonts w:ascii="Times New Roman" w:hAnsi="Times New Roman"/>
          <w:sz w:val="24"/>
          <w:szCs w:val="24"/>
        </w:rPr>
        <w:t xml:space="preserve">il Nucleo </w:t>
      </w:r>
      <w:r w:rsidR="00AC1260" w:rsidRPr="00AC1260">
        <w:rPr>
          <w:rFonts w:ascii="Times New Roman" w:hAnsi="Times New Roman"/>
          <w:sz w:val="24"/>
          <w:szCs w:val="24"/>
        </w:rPr>
        <w:t>richiama la rendicontazione dell'obiettivo 74.1 del POS 2019, dalla quale risulta che nel</w:t>
      </w:r>
      <w:r w:rsidR="006E11E0">
        <w:rPr>
          <w:rFonts w:ascii="Times New Roman" w:hAnsi="Times New Roman"/>
          <w:sz w:val="24"/>
          <w:szCs w:val="24"/>
        </w:rPr>
        <w:t>l’anno</w:t>
      </w:r>
      <w:r w:rsidR="00AC1260" w:rsidRPr="00AC1260">
        <w:rPr>
          <w:rFonts w:ascii="Times New Roman" w:hAnsi="Times New Roman"/>
          <w:sz w:val="24"/>
          <w:szCs w:val="24"/>
        </w:rPr>
        <w:t xml:space="preserve"> 2019 erano stati lavorati avvisi di accertamento per € 6.774.403,2, come si evince dalla stampa di bilanci</w:t>
      </w:r>
      <w:r w:rsidR="006E11E0">
        <w:rPr>
          <w:rFonts w:ascii="Times New Roman" w:hAnsi="Times New Roman"/>
          <w:sz w:val="24"/>
          <w:szCs w:val="24"/>
        </w:rPr>
        <w:t>o del cap. 302004 all'11/2/2020.</w:t>
      </w:r>
      <w:r w:rsidR="00B37E6D">
        <w:rPr>
          <w:rFonts w:ascii="Times New Roman" w:hAnsi="Times New Roman"/>
          <w:sz w:val="24"/>
          <w:szCs w:val="24"/>
        </w:rPr>
        <w:t xml:space="preserve"> </w:t>
      </w:r>
      <w:r w:rsidR="006E11E0">
        <w:rPr>
          <w:rFonts w:ascii="Times New Roman" w:hAnsi="Times New Roman"/>
          <w:sz w:val="24"/>
          <w:szCs w:val="24"/>
        </w:rPr>
        <w:t>Detti</w:t>
      </w:r>
      <w:r w:rsidR="00B37E6D">
        <w:rPr>
          <w:rFonts w:ascii="Times New Roman" w:hAnsi="Times New Roman"/>
          <w:sz w:val="24"/>
          <w:szCs w:val="24"/>
        </w:rPr>
        <w:t xml:space="preserve"> avvisi</w:t>
      </w:r>
      <w:r w:rsidR="00AC1260" w:rsidRPr="00AC1260">
        <w:rPr>
          <w:rFonts w:ascii="Times New Roman" w:hAnsi="Times New Roman"/>
          <w:sz w:val="24"/>
          <w:szCs w:val="24"/>
        </w:rPr>
        <w:t xml:space="preserve"> non furono poi </w:t>
      </w:r>
      <w:r w:rsidR="00AC1260" w:rsidRPr="00AC1260">
        <w:rPr>
          <w:rFonts w:ascii="Times New Roman" w:hAnsi="Times New Roman"/>
          <w:sz w:val="24"/>
          <w:szCs w:val="24"/>
        </w:rPr>
        <w:lastRenderedPageBreak/>
        <w:t>notificati a causa del</w:t>
      </w:r>
      <w:r w:rsidR="00341438">
        <w:rPr>
          <w:rFonts w:ascii="Times New Roman" w:hAnsi="Times New Roman"/>
          <w:sz w:val="24"/>
          <w:szCs w:val="24"/>
        </w:rPr>
        <w:t>l’entrata in vigore del D.L. n.18 del 17/3/2020</w:t>
      </w:r>
      <w:r w:rsidR="00AC1260" w:rsidRPr="00AC1260">
        <w:rPr>
          <w:rFonts w:ascii="Times New Roman" w:hAnsi="Times New Roman"/>
          <w:sz w:val="24"/>
          <w:szCs w:val="24"/>
        </w:rPr>
        <w:t xml:space="preserve"> che dispose la sospensione delle attivi</w:t>
      </w:r>
      <w:r w:rsidR="00FF4465">
        <w:rPr>
          <w:rFonts w:ascii="Times New Roman" w:hAnsi="Times New Roman"/>
          <w:sz w:val="24"/>
          <w:szCs w:val="24"/>
        </w:rPr>
        <w:t>tà di accertamento. S</w:t>
      </w:r>
      <w:r w:rsidR="000613E9">
        <w:rPr>
          <w:rFonts w:ascii="Times New Roman" w:hAnsi="Times New Roman"/>
          <w:sz w:val="24"/>
          <w:szCs w:val="24"/>
        </w:rPr>
        <w:t>i deduce</w:t>
      </w:r>
      <w:r w:rsidR="00AC1260" w:rsidRPr="00AC1260">
        <w:rPr>
          <w:rFonts w:ascii="Times New Roman" w:hAnsi="Times New Roman"/>
          <w:sz w:val="24"/>
          <w:szCs w:val="24"/>
        </w:rPr>
        <w:t xml:space="preserve"> che l'</w:t>
      </w:r>
      <w:r w:rsidR="00FF4465">
        <w:rPr>
          <w:rFonts w:ascii="Times New Roman" w:hAnsi="Times New Roman"/>
          <w:sz w:val="24"/>
          <w:szCs w:val="24"/>
        </w:rPr>
        <w:t xml:space="preserve">attività di competenza dell'Ufficio (non riguardante </w:t>
      </w:r>
      <w:r w:rsidR="00AC1260" w:rsidRPr="00AC1260">
        <w:rPr>
          <w:rFonts w:ascii="Times New Roman" w:hAnsi="Times New Roman"/>
          <w:sz w:val="24"/>
          <w:szCs w:val="24"/>
        </w:rPr>
        <w:t xml:space="preserve">la notifica degli </w:t>
      </w:r>
      <w:r w:rsidR="00FF4465">
        <w:rPr>
          <w:rFonts w:ascii="Times New Roman" w:hAnsi="Times New Roman"/>
          <w:sz w:val="24"/>
          <w:szCs w:val="24"/>
        </w:rPr>
        <w:t>avvisi</w:t>
      </w:r>
      <w:r w:rsidR="00AC1260" w:rsidRPr="00AC1260">
        <w:rPr>
          <w:rFonts w:ascii="Times New Roman" w:hAnsi="Times New Roman"/>
          <w:sz w:val="24"/>
          <w:szCs w:val="24"/>
        </w:rPr>
        <w:t xml:space="preserve">) era stata </w:t>
      </w:r>
      <w:r w:rsidR="00FF4465">
        <w:rPr>
          <w:rFonts w:ascii="Times New Roman" w:hAnsi="Times New Roman"/>
          <w:sz w:val="24"/>
          <w:szCs w:val="24"/>
        </w:rPr>
        <w:t>espletata</w:t>
      </w:r>
      <w:r w:rsidR="00AC1260" w:rsidRPr="00AC1260">
        <w:rPr>
          <w:rFonts w:ascii="Times New Roman" w:hAnsi="Times New Roman"/>
          <w:sz w:val="24"/>
          <w:szCs w:val="24"/>
        </w:rPr>
        <w:t xml:space="preserve">, tant'è che si era concretizzata nella determina dirigenziale n.93298 del 31/1/2020. Si ritiene quindi </w:t>
      </w:r>
      <w:r w:rsidR="006D2EC3">
        <w:rPr>
          <w:rFonts w:ascii="Times New Roman" w:hAnsi="Times New Roman"/>
          <w:sz w:val="24"/>
          <w:szCs w:val="24"/>
        </w:rPr>
        <w:t>l’azzeramento</w:t>
      </w:r>
      <w:r w:rsidR="00DE27B3">
        <w:rPr>
          <w:rFonts w:ascii="Times New Roman" w:hAnsi="Times New Roman"/>
          <w:sz w:val="24"/>
          <w:szCs w:val="24"/>
        </w:rPr>
        <w:t>,</w:t>
      </w:r>
      <w:r w:rsidR="006D2EC3">
        <w:rPr>
          <w:rFonts w:ascii="Times New Roman" w:hAnsi="Times New Roman"/>
          <w:sz w:val="24"/>
          <w:szCs w:val="24"/>
        </w:rPr>
        <w:t xml:space="preserve"> effettuato e rappresentato nella nota 778978, attuato con la </w:t>
      </w:r>
      <w:r w:rsidR="00AC1260" w:rsidRPr="00AC1260">
        <w:rPr>
          <w:rFonts w:ascii="Times New Roman" w:hAnsi="Times New Roman"/>
          <w:sz w:val="24"/>
          <w:szCs w:val="24"/>
        </w:rPr>
        <w:t>"cancellazione degli accertamenti in precedenza approvati"</w:t>
      </w:r>
      <w:r w:rsidR="006D2EC3">
        <w:rPr>
          <w:rFonts w:ascii="Times New Roman" w:hAnsi="Times New Roman"/>
          <w:sz w:val="24"/>
          <w:szCs w:val="24"/>
        </w:rPr>
        <w:t>,</w:t>
      </w:r>
      <w:r w:rsidR="00AC1260" w:rsidRPr="00AC1260">
        <w:rPr>
          <w:rFonts w:ascii="Times New Roman" w:hAnsi="Times New Roman"/>
          <w:sz w:val="24"/>
          <w:szCs w:val="24"/>
        </w:rPr>
        <w:t xml:space="preserve"> </w:t>
      </w:r>
      <w:r w:rsidR="006D2EC3">
        <w:rPr>
          <w:rFonts w:ascii="Times New Roman" w:hAnsi="Times New Roman"/>
          <w:sz w:val="24"/>
          <w:szCs w:val="24"/>
        </w:rPr>
        <w:t xml:space="preserve"> non pertinente, </w:t>
      </w:r>
      <w:r w:rsidR="00AC1260" w:rsidRPr="00AC1260">
        <w:rPr>
          <w:rFonts w:ascii="Times New Roman" w:hAnsi="Times New Roman"/>
          <w:sz w:val="24"/>
          <w:szCs w:val="24"/>
        </w:rPr>
        <w:t xml:space="preserve">e </w:t>
      </w:r>
      <w:r w:rsidR="00DE27B3">
        <w:rPr>
          <w:rFonts w:ascii="Times New Roman" w:hAnsi="Times New Roman"/>
          <w:sz w:val="24"/>
          <w:szCs w:val="24"/>
        </w:rPr>
        <w:t>pertanto</w:t>
      </w:r>
      <w:r w:rsidR="006D2EC3">
        <w:rPr>
          <w:rFonts w:ascii="Times New Roman" w:hAnsi="Times New Roman"/>
          <w:sz w:val="24"/>
          <w:szCs w:val="24"/>
        </w:rPr>
        <w:t xml:space="preserve"> </w:t>
      </w:r>
      <w:r w:rsidR="00AC1260" w:rsidRPr="00AC1260">
        <w:rPr>
          <w:rFonts w:ascii="Times New Roman" w:hAnsi="Times New Roman"/>
          <w:sz w:val="24"/>
          <w:szCs w:val="24"/>
        </w:rPr>
        <w:t xml:space="preserve">non significativo il dato </w:t>
      </w:r>
      <w:r w:rsidR="00DE27B3">
        <w:rPr>
          <w:rFonts w:ascii="Times New Roman" w:hAnsi="Times New Roman"/>
          <w:sz w:val="24"/>
          <w:szCs w:val="24"/>
        </w:rPr>
        <w:t xml:space="preserve">base </w:t>
      </w:r>
      <w:r w:rsidR="00AC1260" w:rsidRPr="00AC1260">
        <w:rPr>
          <w:rFonts w:ascii="Times New Roman" w:hAnsi="Times New Roman"/>
          <w:sz w:val="24"/>
          <w:szCs w:val="24"/>
        </w:rPr>
        <w:t xml:space="preserve">fornito </w:t>
      </w:r>
      <w:r w:rsidR="006D2EC3">
        <w:rPr>
          <w:rFonts w:ascii="Times New Roman" w:hAnsi="Times New Roman"/>
          <w:sz w:val="24"/>
          <w:szCs w:val="24"/>
        </w:rPr>
        <w:t xml:space="preserve">(pari a zero) </w:t>
      </w:r>
      <w:r w:rsidR="00AC1260" w:rsidRPr="00AC1260">
        <w:rPr>
          <w:rFonts w:ascii="Times New Roman" w:hAnsi="Times New Roman"/>
          <w:sz w:val="24"/>
          <w:szCs w:val="24"/>
        </w:rPr>
        <w:t xml:space="preserve">con riferimento agli avvisi per recupero abusività COSAP per il 2019. </w:t>
      </w:r>
    </w:p>
    <w:p w:rsidR="000B18EB" w:rsidRDefault="000B18EB" w:rsidP="000B18EB">
      <w:pPr>
        <w:pStyle w:val="Paragrafoelenco1"/>
        <w:suppressAutoHyphens w:val="0"/>
        <w:spacing w:before="100" w:line="360" w:lineRule="auto"/>
        <w:ind w:left="567"/>
        <w:jc w:val="both"/>
        <w:rPr>
          <w:rFonts w:ascii="Times New Roman" w:hAnsi="Times New Roman"/>
          <w:sz w:val="24"/>
          <w:szCs w:val="24"/>
        </w:rPr>
      </w:pPr>
      <w:bookmarkStart w:id="0" w:name="_GoBack"/>
      <w:bookmarkEnd w:id="0"/>
      <w:r>
        <w:rPr>
          <w:rFonts w:ascii="Times New Roman" w:hAnsi="Times New Roman"/>
          <w:sz w:val="24"/>
          <w:szCs w:val="24"/>
        </w:rPr>
        <w:t>Tutto ciò considerato,</w:t>
      </w:r>
      <w:r w:rsidR="00AC1260" w:rsidRPr="00AC1260">
        <w:rPr>
          <w:rFonts w:ascii="Times New Roman" w:hAnsi="Times New Roman"/>
          <w:sz w:val="24"/>
          <w:szCs w:val="24"/>
        </w:rPr>
        <w:t xml:space="preserve"> </w:t>
      </w:r>
      <w:r>
        <w:rPr>
          <w:rFonts w:ascii="Times New Roman" w:hAnsi="Times New Roman"/>
          <w:sz w:val="24"/>
          <w:szCs w:val="24"/>
        </w:rPr>
        <w:t xml:space="preserve">il Nucleo si determina </w:t>
      </w:r>
      <w:r w:rsidR="00FF4465">
        <w:rPr>
          <w:rFonts w:ascii="Times New Roman" w:hAnsi="Times New Roman"/>
          <w:sz w:val="24"/>
          <w:szCs w:val="24"/>
        </w:rPr>
        <w:t>per la NON validazione de</w:t>
      </w:r>
      <w:r>
        <w:rPr>
          <w:rFonts w:ascii="Times New Roman" w:hAnsi="Times New Roman"/>
          <w:sz w:val="24"/>
          <w:szCs w:val="24"/>
        </w:rPr>
        <w:t>ll’indicatore 7</w:t>
      </w:r>
      <w:r w:rsidR="00FF4465">
        <w:rPr>
          <w:rFonts w:ascii="Times New Roman" w:hAnsi="Times New Roman"/>
          <w:sz w:val="24"/>
          <w:szCs w:val="24"/>
        </w:rPr>
        <w:t>4</w:t>
      </w:r>
      <w:r>
        <w:rPr>
          <w:rFonts w:ascii="Times New Roman" w:hAnsi="Times New Roman"/>
          <w:sz w:val="24"/>
          <w:szCs w:val="24"/>
        </w:rPr>
        <w:t>.2.</w:t>
      </w:r>
    </w:p>
    <w:p w:rsidR="0010067A" w:rsidRDefault="0010067A" w:rsidP="005E23D7">
      <w:pPr>
        <w:pStyle w:val="Paragrafoelenco1"/>
        <w:suppressAutoHyphens w:val="0"/>
        <w:spacing w:before="100" w:after="0" w:line="360" w:lineRule="auto"/>
        <w:ind w:left="567"/>
        <w:jc w:val="both"/>
        <w:rPr>
          <w:rFonts w:ascii="Times New Roman" w:hAnsi="Times New Roman"/>
          <w:sz w:val="24"/>
          <w:szCs w:val="24"/>
        </w:rPr>
      </w:pPr>
    </w:p>
    <w:p w:rsidR="0010067A" w:rsidRDefault="0010067A" w:rsidP="006F0807">
      <w:pPr>
        <w:pStyle w:val="Paragrafoelenco1"/>
        <w:numPr>
          <w:ilvl w:val="0"/>
          <w:numId w:val="15"/>
        </w:numPr>
        <w:suppressAutoHyphens w:val="0"/>
        <w:spacing w:before="100" w:after="0" w:line="360" w:lineRule="auto"/>
        <w:jc w:val="both"/>
        <w:rPr>
          <w:rFonts w:ascii="Times New Roman" w:hAnsi="Times New Roman"/>
          <w:sz w:val="24"/>
          <w:szCs w:val="24"/>
        </w:rPr>
      </w:pPr>
      <w:r>
        <w:rPr>
          <w:rFonts w:ascii="Times New Roman" w:hAnsi="Times New Roman"/>
          <w:sz w:val="24"/>
          <w:szCs w:val="24"/>
        </w:rPr>
        <w:t>Varie ed eventuali</w:t>
      </w:r>
    </w:p>
    <w:p w:rsidR="00E02E7E" w:rsidRDefault="00E02E7E" w:rsidP="00E02E7E">
      <w:pPr>
        <w:suppressAutoHyphens w:val="0"/>
        <w:spacing w:before="100" w:beforeAutospacing="1" w:line="360" w:lineRule="auto"/>
        <w:ind w:left="567"/>
        <w:jc w:val="both"/>
        <w:rPr>
          <w:rFonts w:eastAsia="Calibri"/>
          <w:kern w:val="1"/>
          <w:sz w:val="24"/>
          <w:szCs w:val="24"/>
        </w:rPr>
      </w:pPr>
      <w:r w:rsidRPr="00E02E7E">
        <w:rPr>
          <w:rFonts w:eastAsia="Calibri"/>
          <w:kern w:val="1"/>
          <w:sz w:val="24"/>
          <w:szCs w:val="24"/>
        </w:rPr>
        <w:t>Il Nucleo acquisisce le seguenti note già trasmesse mediante posta elettronica</w:t>
      </w:r>
    </w:p>
    <w:tbl>
      <w:tblPr>
        <w:tblW w:w="8340" w:type="dxa"/>
        <w:tblInd w:w="656" w:type="dxa"/>
        <w:tblCellMar>
          <w:left w:w="70" w:type="dxa"/>
          <w:right w:w="70" w:type="dxa"/>
        </w:tblCellMar>
        <w:tblLook w:val="04A0"/>
      </w:tblPr>
      <w:tblGrid>
        <w:gridCol w:w="1000"/>
        <w:gridCol w:w="1420"/>
        <w:gridCol w:w="2860"/>
        <w:gridCol w:w="3060"/>
      </w:tblGrid>
      <w:tr w:rsidR="00C414F7" w:rsidRPr="00C414F7" w:rsidTr="00C414F7">
        <w:trPr>
          <w:trHeight w:val="600"/>
        </w:trPr>
        <w:tc>
          <w:tcPr>
            <w:tcW w:w="1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414F7" w:rsidRPr="00C414F7" w:rsidRDefault="00C414F7" w:rsidP="00C414F7">
            <w:pPr>
              <w:widowControl/>
              <w:suppressAutoHyphens w:val="0"/>
              <w:autoSpaceDN/>
              <w:jc w:val="center"/>
              <w:textAlignment w:val="auto"/>
              <w:rPr>
                <w:rFonts w:ascii="Calibri" w:hAnsi="Calibri"/>
                <w:color w:val="000000"/>
                <w:kern w:val="0"/>
                <w:sz w:val="22"/>
                <w:szCs w:val="22"/>
              </w:rPr>
            </w:pPr>
            <w:r w:rsidRPr="00C414F7">
              <w:rPr>
                <w:rFonts w:ascii="Calibri" w:hAnsi="Calibri"/>
                <w:color w:val="000000"/>
                <w:kern w:val="0"/>
                <w:sz w:val="22"/>
                <w:szCs w:val="22"/>
              </w:rPr>
              <w:t>PROT-</w:t>
            </w:r>
          </w:p>
        </w:tc>
        <w:tc>
          <w:tcPr>
            <w:tcW w:w="1420" w:type="dxa"/>
            <w:tcBorders>
              <w:top w:val="single" w:sz="4" w:space="0" w:color="auto"/>
              <w:left w:val="nil"/>
              <w:bottom w:val="single" w:sz="4" w:space="0" w:color="auto"/>
              <w:right w:val="single" w:sz="4" w:space="0" w:color="auto"/>
            </w:tcBorders>
            <w:shd w:val="clear" w:color="auto" w:fill="auto"/>
            <w:noWrap/>
            <w:vAlign w:val="center"/>
            <w:hideMark/>
          </w:tcPr>
          <w:p w:rsidR="00C414F7" w:rsidRPr="00C414F7" w:rsidRDefault="00C414F7" w:rsidP="00C414F7">
            <w:pPr>
              <w:widowControl/>
              <w:suppressAutoHyphens w:val="0"/>
              <w:autoSpaceDN/>
              <w:jc w:val="center"/>
              <w:textAlignment w:val="auto"/>
              <w:rPr>
                <w:rFonts w:ascii="Calibri" w:hAnsi="Calibri"/>
                <w:color w:val="000000"/>
                <w:kern w:val="0"/>
                <w:sz w:val="22"/>
                <w:szCs w:val="22"/>
              </w:rPr>
            </w:pPr>
            <w:r w:rsidRPr="00C414F7">
              <w:rPr>
                <w:rFonts w:ascii="Calibri" w:hAnsi="Calibri"/>
                <w:color w:val="000000"/>
                <w:kern w:val="0"/>
                <w:sz w:val="22"/>
                <w:szCs w:val="22"/>
              </w:rPr>
              <w:t>DATA</w:t>
            </w:r>
          </w:p>
        </w:tc>
        <w:tc>
          <w:tcPr>
            <w:tcW w:w="2860" w:type="dxa"/>
            <w:tcBorders>
              <w:top w:val="single" w:sz="4" w:space="0" w:color="auto"/>
              <w:left w:val="nil"/>
              <w:bottom w:val="single" w:sz="4" w:space="0" w:color="auto"/>
              <w:right w:val="single" w:sz="4" w:space="0" w:color="auto"/>
            </w:tcBorders>
            <w:shd w:val="clear" w:color="auto" w:fill="auto"/>
            <w:noWrap/>
            <w:vAlign w:val="center"/>
            <w:hideMark/>
          </w:tcPr>
          <w:p w:rsidR="00C414F7" w:rsidRPr="00C414F7" w:rsidRDefault="00C414F7" w:rsidP="00C414F7">
            <w:pPr>
              <w:widowControl/>
              <w:suppressAutoHyphens w:val="0"/>
              <w:autoSpaceDN/>
              <w:jc w:val="center"/>
              <w:textAlignment w:val="auto"/>
              <w:rPr>
                <w:rFonts w:ascii="Calibri" w:hAnsi="Calibri"/>
                <w:color w:val="000000"/>
                <w:kern w:val="0"/>
                <w:sz w:val="22"/>
                <w:szCs w:val="22"/>
              </w:rPr>
            </w:pPr>
            <w:r w:rsidRPr="00C414F7">
              <w:rPr>
                <w:rFonts w:ascii="Calibri" w:hAnsi="Calibri"/>
                <w:color w:val="000000"/>
                <w:kern w:val="0"/>
                <w:sz w:val="22"/>
                <w:szCs w:val="22"/>
              </w:rPr>
              <w:t>MITTENTE</w:t>
            </w:r>
          </w:p>
        </w:tc>
        <w:tc>
          <w:tcPr>
            <w:tcW w:w="3060" w:type="dxa"/>
            <w:tcBorders>
              <w:top w:val="single" w:sz="4" w:space="0" w:color="auto"/>
              <w:left w:val="nil"/>
              <w:bottom w:val="single" w:sz="4" w:space="0" w:color="auto"/>
              <w:right w:val="single" w:sz="4" w:space="0" w:color="auto"/>
            </w:tcBorders>
            <w:shd w:val="clear" w:color="auto" w:fill="auto"/>
            <w:noWrap/>
            <w:vAlign w:val="center"/>
            <w:hideMark/>
          </w:tcPr>
          <w:p w:rsidR="00C414F7" w:rsidRPr="00C414F7" w:rsidRDefault="00C414F7" w:rsidP="00C414F7">
            <w:pPr>
              <w:widowControl/>
              <w:suppressAutoHyphens w:val="0"/>
              <w:autoSpaceDN/>
              <w:jc w:val="center"/>
              <w:textAlignment w:val="auto"/>
              <w:rPr>
                <w:rFonts w:ascii="Calibri" w:hAnsi="Calibri"/>
                <w:color w:val="000000"/>
                <w:kern w:val="0"/>
                <w:sz w:val="22"/>
                <w:szCs w:val="22"/>
              </w:rPr>
            </w:pPr>
            <w:r w:rsidRPr="00C414F7">
              <w:rPr>
                <w:rFonts w:ascii="Calibri" w:hAnsi="Calibri"/>
                <w:color w:val="000000"/>
                <w:kern w:val="0"/>
                <w:sz w:val="22"/>
                <w:szCs w:val="22"/>
              </w:rPr>
              <w:t>MATERIA</w:t>
            </w:r>
          </w:p>
        </w:tc>
      </w:tr>
      <w:tr w:rsidR="00C414F7" w:rsidRPr="00C414F7" w:rsidTr="00C414F7">
        <w:trPr>
          <w:trHeight w:val="600"/>
        </w:trPr>
        <w:tc>
          <w:tcPr>
            <w:tcW w:w="1000" w:type="dxa"/>
            <w:tcBorders>
              <w:top w:val="nil"/>
              <w:left w:val="single" w:sz="4" w:space="0" w:color="auto"/>
              <w:bottom w:val="single" w:sz="4" w:space="0" w:color="auto"/>
              <w:right w:val="single" w:sz="4" w:space="0" w:color="auto"/>
            </w:tcBorders>
            <w:shd w:val="clear" w:color="auto" w:fill="auto"/>
            <w:noWrap/>
            <w:vAlign w:val="center"/>
            <w:hideMark/>
          </w:tcPr>
          <w:p w:rsidR="00C414F7" w:rsidRPr="00C414F7" w:rsidRDefault="00C414F7" w:rsidP="00C414F7">
            <w:pPr>
              <w:widowControl/>
              <w:suppressAutoHyphens w:val="0"/>
              <w:autoSpaceDN/>
              <w:jc w:val="center"/>
              <w:textAlignment w:val="auto"/>
              <w:rPr>
                <w:rFonts w:ascii="Calibri" w:hAnsi="Calibri"/>
                <w:color w:val="000000"/>
                <w:kern w:val="0"/>
                <w:sz w:val="22"/>
                <w:szCs w:val="22"/>
              </w:rPr>
            </w:pPr>
            <w:r w:rsidRPr="00C414F7">
              <w:rPr>
                <w:rFonts w:ascii="Calibri" w:hAnsi="Calibri"/>
                <w:color w:val="000000"/>
                <w:kern w:val="0"/>
                <w:sz w:val="22"/>
                <w:szCs w:val="22"/>
              </w:rPr>
              <w:t>730077</w:t>
            </w:r>
          </w:p>
        </w:tc>
        <w:tc>
          <w:tcPr>
            <w:tcW w:w="1420" w:type="dxa"/>
            <w:tcBorders>
              <w:top w:val="nil"/>
              <w:left w:val="nil"/>
              <w:bottom w:val="single" w:sz="4" w:space="0" w:color="auto"/>
              <w:right w:val="single" w:sz="4" w:space="0" w:color="auto"/>
            </w:tcBorders>
            <w:shd w:val="clear" w:color="auto" w:fill="auto"/>
            <w:noWrap/>
            <w:vAlign w:val="center"/>
            <w:hideMark/>
          </w:tcPr>
          <w:p w:rsidR="00C414F7" w:rsidRPr="00C414F7" w:rsidRDefault="00C414F7" w:rsidP="00C414F7">
            <w:pPr>
              <w:widowControl/>
              <w:suppressAutoHyphens w:val="0"/>
              <w:autoSpaceDN/>
              <w:jc w:val="center"/>
              <w:textAlignment w:val="auto"/>
              <w:rPr>
                <w:rFonts w:ascii="Calibri" w:hAnsi="Calibri"/>
                <w:color w:val="000000"/>
                <w:kern w:val="0"/>
                <w:sz w:val="22"/>
                <w:szCs w:val="22"/>
              </w:rPr>
            </w:pPr>
            <w:r w:rsidRPr="00C414F7">
              <w:rPr>
                <w:rFonts w:ascii="Calibri" w:hAnsi="Calibri"/>
                <w:color w:val="000000"/>
                <w:kern w:val="0"/>
                <w:sz w:val="22"/>
                <w:szCs w:val="22"/>
              </w:rPr>
              <w:t>08/10/2021</w:t>
            </w:r>
          </w:p>
        </w:tc>
        <w:tc>
          <w:tcPr>
            <w:tcW w:w="2860" w:type="dxa"/>
            <w:tcBorders>
              <w:top w:val="nil"/>
              <w:left w:val="nil"/>
              <w:bottom w:val="single" w:sz="4" w:space="0" w:color="auto"/>
              <w:right w:val="single" w:sz="4" w:space="0" w:color="auto"/>
            </w:tcBorders>
            <w:shd w:val="clear" w:color="auto" w:fill="auto"/>
            <w:noWrap/>
            <w:vAlign w:val="center"/>
            <w:hideMark/>
          </w:tcPr>
          <w:p w:rsidR="00C414F7" w:rsidRPr="00C414F7" w:rsidRDefault="00C414F7" w:rsidP="00C414F7">
            <w:pPr>
              <w:widowControl/>
              <w:suppressAutoHyphens w:val="0"/>
              <w:autoSpaceDN/>
              <w:textAlignment w:val="auto"/>
              <w:rPr>
                <w:rFonts w:ascii="Calibri" w:hAnsi="Calibri"/>
                <w:color w:val="000000"/>
                <w:kern w:val="0"/>
                <w:sz w:val="22"/>
                <w:szCs w:val="22"/>
              </w:rPr>
            </w:pPr>
            <w:r w:rsidRPr="00C414F7">
              <w:rPr>
                <w:rFonts w:ascii="Calibri" w:hAnsi="Calibri"/>
                <w:color w:val="000000"/>
                <w:kern w:val="0"/>
                <w:sz w:val="22"/>
                <w:szCs w:val="22"/>
              </w:rPr>
              <w:t>Direttore Generale</w:t>
            </w:r>
          </w:p>
        </w:tc>
        <w:tc>
          <w:tcPr>
            <w:tcW w:w="3060" w:type="dxa"/>
            <w:tcBorders>
              <w:top w:val="nil"/>
              <w:left w:val="nil"/>
              <w:bottom w:val="single" w:sz="4" w:space="0" w:color="auto"/>
              <w:right w:val="single" w:sz="4" w:space="0" w:color="auto"/>
            </w:tcBorders>
            <w:shd w:val="clear" w:color="auto" w:fill="auto"/>
            <w:noWrap/>
            <w:vAlign w:val="center"/>
            <w:hideMark/>
          </w:tcPr>
          <w:p w:rsidR="00C414F7" w:rsidRPr="00C414F7" w:rsidRDefault="00C414F7" w:rsidP="00C414F7">
            <w:pPr>
              <w:widowControl/>
              <w:suppressAutoHyphens w:val="0"/>
              <w:autoSpaceDN/>
              <w:textAlignment w:val="auto"/>
              <w:rPr>
                <w:rFonts w:ascii="Calibri" w:hAnsi="Calibri"/>
                <w:color w:val="000000"/>
                <w:kern w:val="0"/>
                <w:sz w:val="22"/>
                <w:szCs w:val="22"/>
              </w:rPr>
            </w:pPr>
            <w:r w:rsidRPr="00C414F7">
              <w:rPr>
                <w:rFonts w:ascii="Calibri" w:hAnsi="Calibri"/>
                <w:color w:val="000000"/>
                <w:kern w:val="0"/>
                <w:sz w:val="22"/>
                <w:szCs w:val="22"/>
              </w:rPr>
              <w:t>Valutazione 2019</w:t>
            </w:r>
          </w:p>
        </w:tc>
      </w:tr>
      <w:tr w:rsidR="00C414F7" w:rsidRPr="00C414F7" w:rsidTr="00C414F7">
        <w:trPr>
          <w:trHeight w:val="600"/>
        </w:trPr>
        <w:tc>
          <w:tcPr>
            <w:tcW w:w="1000" w:type="dxa"/>
            <w:tcBorders>
              <w:top w:val="nil"/>
              <w:left w:val="single" w:sz="4" w:space="0" w:color="auto"/>
              <w:bottom w:val="single" w:sz="4" w:space="0" w:color="auto"/>
              <w:right w:val="single" w:sz="4" w:space="0" w:color="auto"/>
            </w:tcBorders>
            <w:shd w:val="clear" w:color="auto" w:fill="auto"/>
            <w:noWrap/>
            <w:vAlign w:val="center"/>
            <w:hideMark/>
          </w:tcPr>
          <w:p w:rsidR="00C414F7" w:rsidRPr="00C414F7" w:rsidRDefault="00C414F7" w:rsidP="00C414F7">
            <w:pPr>
              <w:widowControl/>
              <w:suppressAutoHyphens w:val="0"/>
              <w:autoSpaceDN/>
              <w:jc w:val="center"/>
              <w:textAlignment w:val="auto"/>
              <w:rPr>
                <w:rFonts w:ascii="Calibri" w:hAnsi="Calibri"/>
                <w:color w:val="000000"/>
                <w:kern w:val="0"/>
                <w:sz w:val="22"/>
                <w:szCs w:val="22"/>
              </w:rPr>
            </w:pPr>
            <w:r w:rsidRPr="00C414F7">
              <w:rPr>
                <w:rFonts w:ascii="Calibri" w:hAnsi="Calibri"/>
                <w:color w:val="000000"/>
                <w:kern w:val="0"/>
                <w:sz w:val="22"/>
                <w:szCs w:val="22"/>
              </w:rPr>
              <w:t>735275</w:t>
            </w:r>
          </w:p>
        </w:tc>
        <w:tc>
          <w:tcPr>
            <w:tcW w:w="1420" w:type="dxa"/>
            <w:tcBorders>
              <w:top w:val="nil"/>
              <w:left w:val="nil"/>
              <w:bottom w:val="single" w:sz="4" w:space="0" w:color="auto"/>
              <w:right w:val="single" w:sz="4" w:space="0" w:color="auto"/>
            </w:tcBorders>
            <w:shd w:val="clear" w:color="auto" w:fill="auto"/>
            <w:noWrap/>
            <w:vAlign w:val="center"/>
            <w:hideMark/>
          </w:tcPr>
          <w:p w:rsidR="00C414F7" w:rsidRPr="00C414F7" w:rsidRDefault="00C414F7" w:rsidP="00C414F7">
            <w:pPr>
              <w:widowControl/>
              <w:suppressAutoHyphens w:val="0"/>
              <w:autoSpaceDN/>
              <w:jc w:val="center"/>
              <w:textAlignment w:val="auto"/>
              <w:rPr>
                <w:rFonts w:ascii="Calibri" w:hAnsi="Calibri"/>
                <w:color w:val="000000"/>
                <w:kern w:val="0"/>
                <w:sz w:val="22"/>
                <w:szCs w:val="22"/>
              </w:rPr>
            </w:pPr>
            <w:r w:rsidRPr="00C414F7">
              <w:rPr>
                <w:rFonts w:ascii="Calibri" w:hAnsi="Calibri"/>
                <w:color w:val="000000"/>
                <w:kern w:val="0"/>
                <w:sz w:val="22"/>
                <w:szCs w:val="22"/>
              </w:rPr>
              <w:t>11/10/2021</w:t>
            </w:r>
          </w:p>
        </w:tc>
        <w:tc>
          <w:tcPr>
            <w:tcW w:w="2860" w:type="dxa"/>
            <w:tcBorders>
              <w:top w:val="nil"/>
              <w:left w:val="nil"/>
              <w:bottom w:val="single" w:sz="4" w:space="0" w:color="auto"/>
              <w:right w:val="single" w:sz="4" w:space="0" w:color="auto"/>
            </w:tcBorders>
            <w:shd w:val="clear" w:color="auto" w:fill="auto"/>
            <w:noWrap/>
            <w:vAlign w:val="center"/>
            <w:hideMark/>
          </w:tcPr>
          <w:p w:rsidR="00C414F7" w:rsidRPr="00C414F7" w:rsidRDefault="00C414F7" w:rsidP="00C414F7">
            <w:pPr>
              <w:widowControl/>
              <w:suppressAutoHyphens w:val="0"/>
              <w:autoSpaceDN/>
              <w:textAlignment w:val="auto"/>
              <w:rPr>
                <w:rFonts w:ascii="Calibri" w:hAnsi="Calibri"/>
                <w:color w:val="000000"/>
                <w:kern w:val="0"/>
                <w:sz w:val="22"/>
                <w:szCs w:val="22"/>
              </w:rPr>
            </w:pPr>
            <w:r w:rsidRPr="00C414F7">
              <w:rPr>
                <w:rFonts w:ascii="Calibri" w:hAnsi="Calibri"/>
                <w:color w:val="000000"/>
                <w:kern w:val="0"/>
                <w:sz w:val="22"/>
                <w:szCs w:val="22"/>
              </w:rPr>
              <w:t>Responsabile Area Ambiente</w:t>
            </w:r>
          </w:p>
        </w:tc>
        <w:tc>
          <w:tcPr>
            <w:tcW w:w="3060" w:type="dxa"/>
            <w:tcBorders>
              <w:top w:val="nil"/>
              <w:left w:val="nil"/>
              <w:bottom w:val="single" w:sz="4" w:space="0" w:color="auto"/>
              <w:right w:val="single" w:sz="4" w:space="0" w:color="auto"/>
            </w:tcBorders>
            <w:shd w:val="clear" w:color="auto" w:fill="auto"/>
            <w:noWrap/>
            <w:vAlign w:val="center"/>
            <w:hideMark/>
          </w:tcPr>
          <w:p w:rsidR="00C414F7" w:rsidRPr="00C414F7" w:rsidRDefault="00C414F7" w:rsidP="00C414F7">
            <w:pPr>
              <w:widowControl/>
              <w:suppressAutoHyphens w:val="0"/>
              <w:autoSpaceDN/>
              <w:textAlignment w:val="auto"/>
              <w:rPr>
                <w:rFonts w:ascii="Calibri" w:hAnsi="Calibri"/>
                <w:color w:val="000000"/>
                <w:kern w:val="0"/>
                <w:sz w:val="22"/>
                <w:szCs w:val="22"/>
              </w:rPr>
            </w:pPr>
            <w:r w:rsidRPr="00C414F7">
              <w:rPr>
                <w:rFonts w:ascii="Calibri" w:hAnsi="Calibri"/>
                <w:color w:val="000000"/>
                <w:kern w:val="0"/>
                <w:sz w:val="22"/>
                <w:szCs w:val="22"/>
              </w:rPr>
              <w:t>Trasparenza</w:t>
            </w:r>
          </w:p>
        </w:tc>
      </w:tr>
      <w:tr w:rsidR="00C414F7" w:rsidRPr="00C414F7" w:rsidTr="00C414F7">
        <w:trPr>
          <w:trHeight w:val="600"/>
        </w:trPr>
        <w:tc>
          <w:tcPr>
            <w:tcW w:w="1000" w:type="dxa"/>
            <w:tcBorders>
              <w:top w:val="nil"/>
              <w:left w:val="single" w:sz="4" w:space="0" w:color="auto"/>
              <w:bottom w:val="single" w:sz="4" w:space="0" w:color="auto"/>
              <w:right w:val="single" w:sz="4" w:space="0" w:color="auto"/>
            </w:tcBorders>
            <w:shd w:val="clear" w:color="auto" w:fill="auto"/>
            <w:noWrap/>
            <w:vAlign w:val="center"/>
            <w:hideMark/>
          </w:tcPr>
          <w:p w:rsidR="00C414F7" w:rsidRPr="00C414F7" w:rsidRDefault="00C414F7" w:rsidP="00C414F7">
            <w:pPr>
              <w:widowControl/>
              <w:suppressAutoHyphens w:val="0"/>
              <w:autoSpaceDN/>
              <w:jc w:val="center"/>
              <w:textAlignment w:val="auto"/>
              <w:rPr>
                <w:rFonts w:ascii="Calibri" w:hAnsi="Calibri"/>
                <w:color w:val="000000"/>
                <w:kern w:val="0"/>
                <w:sz w:val="22"/>
                <w:szCs w:val="22"/>
              </w:rPr>
            </w:pPr>
            <w:r w:rsidRPr="00C414F7">
              <w:rPr>
                <w:rFonts w:ascii="Calibri" w:hAnsi="Calibri"/>
                <w:color w:val="000000"/>
                <w:kern w:val="0"/>
                <w:sz w:val="22"/>
                <w:szCs w:val="22"/>
              </w:rPr>
              <w:t>745106</w:t>
            </w:r>
          </w:p>
        </w:tc>
        <w:tc>
          <w:tcPr>
            <w:tcW w:w="1420" w:type="dxa"/>
            <w:tcBorders>
              <w:top w:val="nil"/>
              <w:left w:val="nil"/>
              <w:bottom w:val="single" w:sz="4" w:space="0" w:color="auto"/>
              <w:right w:val="single" w:sz="4" w:space="0" w:color="auto"/>
            </w:tcBorders>
            <w:shd w:val="clear" w:color="auto" w:fill="auto"/>
            <w:noWrap/>
            <w:vAlign w:val="center"/>
            <w:hideMark/>
          </w:tcPr>
          <w:p w:rsidR="00C414F7" w:rsidRPr="00C414F7" w:rsidRDefault="00C414F7" w:rsidP="00C414F7">
            <w:pPr>
              <w:widowControl/>
              <w:suppressAutoHyphens w:val="0"/>
              <w:autoSpaceDN/>
              <w:jc w:val="center"/>
              <w:textAlignment w:val="auto"/>
              <w:rPr>
                <w:rFonts w:ascii="Calibri" w:hAnsi="Calibri"/>
                <w:color w:val="000000"/>
                <w:kern w:val="0"/>
                <w:sz w:val="22"/>
                <w:szCs w:val="22"/>
              </w:rPr>
            </w:pPr>
            <w:r w:rsidRPr="00C414F7">
              <w:rPr>
                <w:rFonts w:ascii="Calibri" w:hAnsi="Calibri"/>
                <w:color w:val="000000"/>
                <w:kern w:val="0"/>
                <w:sz w:val="22"/>
                <w:szCs w:val="22"/>
              </w:rPr>
              <w:t>14/10/2021</w:t>
            </w:r>
          </w:p>
        </w:tc>
        <w:tc>
          <w:tcPr>
            <w:tcW w:w="2860" w:type="dxa"/>
            <w:tcBorders>
              <w:top w:val="nil"/>
              <w:left w:val="nil"/>
              <w:bottom w:val="single" w:sz="4" w:space="0" w:color="auto"/>
              <w:right w:val="single" w:sz="4" w:space="0" w:color="auto"/>
            </w:tcBorders>
            <w:shd w:val="clear" w:color="auto" w:fill="auto"/>
            <w:noWrap/>
            <w:vAlign w:val="center"/>
            <w:hideMark/>
          </w:tcPr>
          <w:p w:rsidR="00C414F7" w:rsidRPr="00C414F7" w:rsidRDefault="00C414F7" w:rsidP="00C414F7">
            <w:pPr>
              <w:widowControl/>
              <w:suppressAutoHyphens w:val="0"/>
              <w:autoSpaceDN/>
              <w:textAlignment w:val="auto"/>
              <w:rPr>
                <w:rFonts w:ascii="Calibri" w:hAnsi="Calibri"/>
                <w:color w:val="000000"/>
                <w:kern w:val="0"/>
                <w:sz w:val="22"/>
                <w:szCs w:val="22"/>
              </w:rPr>
            </w:pPr>
            <w:r w:rsidRPr="00C414F7">
              <w:rPr>
                <w:rFonts w:ascii="Calibri" w:hAnsi="Calibri"/>
                <w:color w:val="000000"/>
                <w:kern w:val="0"/>
                <w:sz w:val="22"/>
                <w:szCs w:val="22"/>
              </w:rPr>
              <w:t>Direttore Generale</w:t>
            </w:r>
          </w:p>
        </w:tc>
        <w:tc>
          <w:tcPr>
            <w:tcW w:w="3060" w:type="dxa"/>
            <w:tcBorders>
              <w:top w:val="nil"/>
              <w:left w:val="nil"/>
              <w:bottom w:val="single" w:sz="4" w:space="0" w:color="auto"/>
              <w:right w:val="single" w:sz="4" w:space="0" w:color="auto"/>
            </w:tcBorders>
            <w:shd w:val="clear" w:color="auto" w:fill="auto"/>
            <w:noWrap/>
            <w:vAlign w:val="center"/>
            <w:hideMark/>
          </w:tcPr>
          <w:p w:rsidR="00C414F7" w:rsidRPr="00C414F7" w:rsidRDefault="00C414F7" w:rsidP="00C414F7">
            <w:pPr>
              <w:widowControl/>
              <w:suppressAutoHyphens w:val="0"/>
              <w:autoSpaceDN/>
              <w:textAlignment w:val="auto"/>
              <w:rPr>
                <w:rFonts w:ascii="Calibri" w:hAnsi="Calibri"/>
                <w:color w:val="000000"/>
                <w:kern w:val="0"/>
                <w:sz w:val="22"/>
                <w:szCs w:val="22"/>
              </w:rPr>
            </w:pPr>
            <w:r w:rsidRPr="00C414F7">
              <w:rPr>
                <w:rFonts w:ascii="Calibri" w:hAnsi="Calibri"/>
                <w:color w:val="000000"/>
                <w:kern w:val="0"/>
                <w:sz w:val="22"/>
                <w:szCs w:val="22"/>
              </w:rPr>
              <w:t>Valutazione 2019-2020</w:t>
            </w:r>
          </w:p>
        </w:tc>
      </w:tr>
    </w:tbl>
    <w:p w:rsidR="00BC0589" w:rsidRDefault="00BC0589" w:rsidP="001E2898">
      <w:pPr>
        <w:pStyle w:val="Paragrafoelenco1"/>
        <w:suppressAutoHyphens w:val="0"/>
        <w:spacing w:before="100" w:after="0" w:line="360" w:lineRule="auto"/>
        <w:ind w:left="0"/>
        <w:jc w:val="both"/>
        <w:rPr>
          <w:rFonts w:ascii="Times New Roman" w:hAnsi="Times New Roman"/>
          <w:sz w:val="24"/>
          <w:szCs w:val="24"/>
        </w:rPr>
      </w:pPr>
    </w:p>
    <w:p w:rsidR="00A35893" w:rsidRDefault="00A35893" w:rsidP="001E2898">
      <w:pPr>
        <w:pStyle w:val="Paragrafoelenco1"/>
        <w:suppressAutoHyphens w:val="0"/>
        <w:spacing w:before="100" w:after="0" w:line="360" w:lineRule="auto"/>
        <w:ind w:left="0"/>
        <w:jc w:val="both"/>
        <w:rPr>
          <w:rFonts w:ascii="Times New Roman" w:hAnsi="Times New Roman"/>
          <w:sz w:val="24"/>
          <w:szCs w:val="24"/>
        </w:rPr>
      </w:pPr>
      <w:r w:rsidRPr="00D212BC">
        <w:rPr>
          <w:rFonts w:ascii="Times New Roman" w:hAnsi="Times New Roman"/>
          <w:sz w:val="24"/>
          <w:szCs w:val="24"/>
        </w:rPr>
        <w:t xml:space="preserve">La seduta è tolta alle ore </w:t>
      </w:r>
      <w:r w:rsidR="00BE3916">
        <w:rPr>
          <w:rFonts w:ascii="Times New Roman" w:hAnsi="Times New Roman"/>
          <w:sz w:val="24"/>
          <w:szCs w:val="24"/>
        </w:rPr>
        <w:t>1</w:t>
      </w:r>
      <w:r w:rsidR="000F4960">
        <w:rPr>
          <w:rFonts w:ascii="Times New Roman" w:hAnsi="Times New Roman"/>
          <w:sz w:val="24"/>
          <w:szCs w:val="24"/>
        </w:rPr>
        <w:t>3</w:t>
      </w:r>
      <w:r w:rsidR="00BE3916">
        <w:rPr>
          <w:rFonts w:ascii="Times New Roman" w:hAnsi="Times New Roman"/>
          <w:sz w:val="24"/>
          <w:szCs w:val="24"/>
        </w:rPr>
        <w:t>,</w:t>
      </w:r>
      <w:r w:rsidR="00C17302">
        <w:rPr>
          <w:rFonts w:ascii="Times New Roman" w:hAnsi="Times New Roman"/>
          <w:sz w:val="24"/>
          <w:szCs w:val="24"/>
        </w:rPr>
        <w:t>0</w:t>
      </w:r>
      <w:r w:rsidR="00BE3916">
        <w:rPr>
          <w:rFonts w:ascii="Times New Roman" w:hAnsi="Times New Roman"/>
          <w:sz w:val="24"/>
          <w:szCs w:val="24"/>
        </w:rPr>
        <w:t>0</w:t>
      </w:r>
      <w:r w:rsidR="000F4960">
        <w:rPr>
          <w:rFonts w:ascii="Times New Roman" w:hAnsi="Times New Roman"/>
          <w:sz w:val="24"/>
          <w:szCs w:val="24"/>
        </w:rPr>
        <w:t>.</w:t>
      </w:r>
    </w:p>
    <w:p w:rsidR="000F4960" w:rsidRPr="003D59CA" w:rsidRDefault="000F4960" w:rsidP="000F4960">
      <w:pPr>
        <w:pStyle w:val="Paragrafoelenco1"/>
        <w:suppressAutoHyphens w:val="0"/>
        <w:spacing w:before="100" w:after="0" w:line="360" w:lineRule="auto"/>
        <w:ind w:left="0"/>
        <w:jc w:val="both"/>
        <w:rPr>
          <w:rFonts w:ascii="Times New Roman" w:hAnsi="Times New Roman"/>
          <w:sz w:val="24"/>
          <w:szCs w:val="24"/>
        </w:rPr>
      </w:pPr>
      <w:r w:rsidRPr="003D59CA">
        <w:rPr>
          <w:rFonts w:ascii="Times New Roman" w:hAnsi="Times New Roman"/>
          <w:sz w:val="24"/>
          <w:szCs w:val="24"/>
        </w:rPr>
        <w:t>La pr</w:t>
      </w:r>
      <w:r w:rsidR="00AC7FA5">
        <w:rPr>
          <w:rFonts w:ascii="Times New Roman" w:hAnsi="Times New Roman"/>
          <w:sz w:val="24"/>
          <w:szCs w:val="24"/>
        </w:rPr>
        <w:t>ossim</w:t>
      </w:r>
      <w:r w:rsidR="00A76CDA">
        <w:rPr>
          <w:rFonts w:ascii="Times New Roman" w:hAnsi="Times New Roman"/>
          <w:sz w:val="24"/>
          <w:szCs w:val="24"/>
        </w:rPr>
        <w:t>a seduta è convocata per venerdì</w:t>
      </w:r>
      <w:r w:rsidRPr="003D59CA">
        <w:rPr>
          <w:rFonts w:ascii="Times New Roman" w:hAnsi="Times New Roman"/>
          <w:sz w:val="24"/>
          <w:szCs w:val="24"/>
        </w:rPr>
        <w:t xml:space="preserve"> </w:t>
      </w:r>
      <w:r w:rsidR="00C414F7">
        <w:rPr>
          <w:rFonts w:ascii="Times New Roman" w:hAnsi="Times New Roman"/>
          <w:sz w:val="24"/>
          <w:szCs w:val="24"/>
        </w:rPr>
        <w:t>19</w:t>
      </w:r>
      <w:r w:rsidR="00A76CDA">
        <w:rPr>
          <w:rFonts w:ascii="Times New Roman" w:hAnsi="Times New Roman"/>
          <w:sz w:val="24"/>
          <w:szCs w:val="24"/>
        </w:rPr>
        <w:t xml:space="preserve"> novembre p. v.</w:t>
      </w:r>
      <w:r w:rsidRPr="003D59CA">
        <w:rPr>
          <w:rFonts w:ascii="Times New Roman" w:hAnsi="Times New Roman"/>
          <w:sz w:val="24"/>
          <w:szCs w:val="24"/>
        </w:rPr>
        <w:t xml:space="preserve"> alle ore </w:t>
      </w:r>
      <w:r w:rsidR="00AC7FA5">
        <w:rPr>
          <w:rFonts w:ascii="Times New Roman" w:hAnsi="Times New Roman"/>
          <w:sz w:val="24"/>
          <w:szCs w:val="24"/>
        </w:rPr>
        <w:t xml:space="preserve">10.30 </w:t>
      </w:r>
      <w:r w:rsidRPr="003D59CA">
        <w:rPr>
          <w:rFonts w:ascii="Times New Roman" w:hAnsi="Times New Roman"/>
          <w:sz w:val="24"/>
          <w:szCs w:val="24"/>
        </w:rPr>
        <w:t>per il prosieguo delle attività in corso.</w:t>
      </w:r>
    </w:p>
    <w:p w:rsidR="00C10267" w:rsidRDefault="008C4ED3" w:rsidP="00C81AEE">
      <w:pPr>
        <w:suppressAutoHyphens w:val="0"/>
        <w:spacing w:before="100" w:line="360" w:lineRule="auto"/>
        <w:jc w:val="both"/>
        <w:rPr>
          <w:sz w:val="24"/>
          <w:szCs w:val="24"/>
        </w:rPr>
      </w:pPr>
      <w:r w:rsidRPr="00D212BC">
        <w:rPr>
          <w:sz w:val="24"/>
          <w:szCs w:val="24"/>
        </w:rPr>
        <w:t xml:space="preserve">Del </w:t>
      </w:r>
      <w:r w:rsidR="006B4757">
        <w:rPr>
          <w:sz w:val="24"/>
          <w:szCs w:val="24"/>
        </w:rPr>
        <w:t>che è verbale</w:t>
      </w:r>
      <w:r w:rsidR="000F4960">
        <w:rPr>
          <w:sz w:val="24"/>
          <w:szCs w:val="24"/>
        </w:rPr>
        <w:t>.</w:t>
      </w:r>
    </w:p>
    <w:p w:rsidR="00BA7C95" w:rsidRDefault="00BA7C95" w:rsidP="00C81AEE">
      <w:pPr>
        <w:suppressAutoHyphens w:val="0"/>
        <w:spacing w:before="100" w:line="360" w:lineRule="auto"/>
        <w:jc w:val="both"/>
        <w:rPr>
          <w:sz w:val="24"/>
          <w:szCs w:val="24"/>
        </w:rPr>
      </w:pPr>
    </w:p>
    <w:tbl>
      <w:tblPr>
        <w:tblW w:w="0" w:type="auto"/>
        <w:tblLayout w:type="fixed"/>
        <w:tblLook w:val="0000"/>
      </w:tblPr>
      <w:tblGrid>
        <w:gridCol w:w="4860"/>
        <w:gridCol w:w="4861"/>
      </w:tblGrid>
      <w:tr w:rsidR="00A35893" w:rsidRPr="00D212BC" w:rsidTr="00A86941">
        <w:tc>
          <w:tcPr>
            <w:tcW w:w="4860" w:type="dxa"/>
            <w:shd w:val="clear" w:color="auto" w:fill="FFFFFF"/>
          </w:tcPr>
          <w:p w:rsidR="00A35893" w:rsidRPr="00A63B1E" w:rsidRDefault="00A35893" w:rsidP="00A35893">
            <w:pPr>
              <w:widowControl/>
              <w:autoSpaceDN/>
              <w:spacing w:line="100" w:lineRule="atLeast"/>
              <w:ind w:right="1973"/>
              <w:jc w:val="center"/>
              <w:textAlignment w:val="auto"/>
              <w:rPr>
                <w:kern w:val="1"/>
                <w:sz w:val="24"/>
                <w:szCs w:val="24"/>
                <w:lang w:eastAsia="ar-SA"/>
              </w:rPr>
            </w:pPr>
            <w:r w:rsidRPr="00A63B1E">
              <w:rPr>
                <w:kern w:val="1"/>
                <w:sz w:val="24"/>
                <w:szCs w:val="24"/>
                <w:lang w:eastAsia="ar-SA"/>
              </w:rPr>
              <w:t xml:space="preserve">IL </w:t>
            </w:r>
            <w:r w:rsidR="00A63B1E" w:rsidRPr="00A63B1E">
              <w:rPr>
                <w:kern w:val="1"/>
                <w:sz w:val="24"/>
                <w:szCs w:val="24"/>
                <w:lang w:eastAsia="ar-SA"/>
              </w:rPr>
              <w:t>SEGRETARIO</w:t>
            </w:r>
          </w:p>
          <w:p w:rsidR="00FD42FC" w:rsidRPr="00A63B1E" w:rsidRDefault="00A35893" w:rsidP="00C10267">
            <w:pPr>
              <w:widowControl/>
              <w:autoSpaceDN/>
              <w:spacing w:line="100" w:lineRule="atLeast"/>
              <w:ind w:right="1973"/>
              <w:jc w:val="center"/>
              <w:textAlignment w:val="auto"/>
              <w:rPr>
                <w:kern w:val="1"/>
                <w:sz w:val="24"/>
                <w:szCs w:val="24"/>
                <w:lang w:eastAsia="ar-SA"/>
              </w:rPr>
            </w:pPr>
            <w:r w:rsidRPr="00A63B1E">
              <w:rPr>
                <w:kern w:val="1"/>
                <w:sz w:val="24"/>
                <w:szCs w:val="24"/>
                <w:lang w:eastAsia="ar-SA"/>
              </w:rPr>
              <w:t>Dott.</w:t>
            </w:r>
            <w:r w:rsidR="00A63B1E" w:rsidRPr="00A63B1E">
              <w:rPr>
                <w:kern w:val="1"/>
                <w:sz w:val="24"/>
                <w:szCs w:val="24"/>
                <w:lang w:eastAsia="ar-SA"/>
              </w:rPr>
              <w:t>ssa</w:t>
            </w:r>
            <w:r w:rsidR="00AE2BF0">
              <w:rPr>
                <w:kern w:val="1"/>
                <w:sz w:val="24"/>
                <w:szCs w:val="24"/>
                <w:lang w:eastAsia="ar-SA"/>
              </w:rPr>
              <w:t xml:space="preserve"> </w:t>
            </w:r>
            <w:r w:rsidR="00A63B1E" w:rsidRPr="00A63B1E">
              <w:rPr>
                <w:kern w:val="1"/>
                <w:sz w:val="24"/>
                <w:szCs w:val="24"/>
                <w:lang w:eastAsia="ar-SA"/>
              </w:rPr>
              <w:t>Maddalena Neola</w:t>
            </w:r>
          </w:p>
        </w:tc>
        <w:tc>
          <w:tcPr>
            <w:tcW w:w="4861" w:type="dxa"/>
            <w:shd w:val="clear" w:color="auto" w:fill="FFFFFF"/>
          </w:tcPr>
          <w:p w:rsidR="00A35893" w:rsidRPr="00D212BC" w:rsidRDefault="00E2567B" w:rsidP="00E2567B">
            <w:pPr>
              <w:widowControl/>
              <w:autoSpaceDN/>
              <w:spacing w:line="100" w:lineRule="atLeast"/>
              <w:jc w:val="both"/>
              <w:textAlignment w:val="auto"/>
              <w:rPr>
                <w:kern w:val="1"/>
                <w:sz w:val="24"/>
                <w:szCs w:val="24"/>
                <w:lang w:eastAsia="ar-SA"/>
              </w:rPr>
            </w:pPr>
            <w:r w:rsidRPr="00A63B1E">
              <w:rPr>
                <w:kern w:val="1"/>
                <w:sz w:val="24"/>
                <w:szCs w:val="24"/>
                <w:lang w:eastAsia="ar-SA"/>
              </w:rPr>
              <w:t>Il Nucleo Indipendente di Valutazione</w:t>
            </w:r>
          </w:p>
          <w:p w:rsidR="00A35893" w:rsidRPr="00D212BC" w:rsidRDefault="00A35893" w:rsidP="00A35893">
            <w:pPr>
              <w:widowControl/>
              <w:autoSpaceDN/>
              <w:spacing w:line="100" w:lineRule="atLeast"/>
              <w:jc w:val="both"/>
              <w:textAlignment w:val="auto"/>
              <w:rPr>
                <w:kern w:val="1"/>
                <w:sz w:val="24"/>
                <w:szCs w:val="24"/>
                <w:lang w:eastAsia="ar-SA"/>
              </w:rPr>
            </w:pPr>
          </w:p>
        </w:tc>
      </w:tr>
    </w:tbl>
    <w:p w:rsidR="00333CFF" w:rsidRPr="00D212BC" w:rsidRDefault="00333CFF" w:rsidP="00CC4902">
      <w:pPr>
        <w:pStyle w:val="Paragrafoelenco"/>
        <w:tabs>
          <w:tab w:val="left" w:pos="382"/>
          <w:tab w:val="left" w:pos="505"/>
        </w:tabs>
        <w:suppressAutoHyphens w:val="0"/>
        <w:spacing w:line="360" w:lineRule="auto"/>
        <w:ind w:left="865"/>
        <w:jc w:val="both"/>
        <w:rPr>
          <w:rFonts w:ascii="Times New Roman" w:hAnsi="Times New Roman" w:cs="Times New Roman"/>
          <w:sz w:val="24"/>
          <w:szCs w:val="24"/>
        </w:rPr>
      </w:pPr>
    </w:p>
    <w:sectPr w:rsidR="00333CFF" w:rsidRPr="00D212BC" w:rsidSect="00BE3DBE">
      <w:headerReference w:type="default" r:id="rId8"/>
      <w:footerReference w:type="default" r:id="rId9"/>
      <w:pgSz w:w="11906" w:h="16838"/>
      <w:pgMar w:top="1417" w:right="1134" w:bottom="720" w:left="1134" w:header="708"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303E7" w:rsidRDefault="004303E7">
      <w:r>
        <w:separator/>
      </w:r>
    </w:p>
  </w:endnote>
  <w:endnote w:type="continuationSeparator" w:id="1">
    <w:p w:rsidR="004303E7" w:rsidRDefault="004303E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ItcCenturyLight">
    <w:altName w:val="Calibri"/>
    <w:panose1 w:val="00000000000000000000"/>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93136088"/>
      <w:docPartObj>
        <w:docPartGallery w:val="Page Numbers (Bottom of Page)"/>
        <w:docPartUnique/>
      </w:docPartObj>
    </w:sdtPr>
    <w:sdtContent>
      <w:p w:rsidR="004303E7" w:rsidRDefault="004303E7">
        <w:pPr>
          <w:pStyle w:val="Pidipagina"/>
          <w:jc w:val="right"/>
        </w:pPr>
        <w:fldSimple w:instr=" PAGE   \* MERGEFORMAT ">
          <w:r w:rsidR="00F93D5C">
            <w:rPr>
              <w:noProof/>
            </w:rPr>
            <w:t>5</w:t>
          </w:r>
        </w:fldSimple>
      </w:p>
    </w:sdtContent>
  </w:sdt>
  <w:p w:rsidR="004303E7" w:rsidRDefault="004303E7">
    <w:pPr>
      <w:pStyle w:val="Pidipa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303E7" w:rsidRDefault="004303E7">
      <w:r>
        <w:separator/>
      </w:r>
    </w:p>
  </w:footnote>
  <w:footnote w:type="continuationSeparator" w:id="1">
    <w:p w:rsidR="004303E7" w:rsidRDefault="004303E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03E7" w:rsidRDefault="004303E7">
    <w:pPr>
      <w:pStyle w:val="Intestazione"/>
      <w:jc w:val="center"/>
    </w:pPr>
    <w:r>
      <w:rPr>
        <w:noProof/>
        <w:lang w:eastAsia="it-IT"/>
      </w:rPr>
      <w:drawing>
        <wp:inline distT="0" distB="0" distL="0" distR="0">
          <wp:extent cx="1074600" cy="960120"/>
          <wp:effectExtent l="0" t="0" r="0" b="0"/>
          <wp:docPr id="1" name="Immagine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lum/>
                    <a:alphaModFix/>
                  </a:blip>
                  <a:srcRect/>
                  <a:stretch>
                    <a:fillRect/>
                  </a:stretch>
                </pic:blipFill>
                <pic:spPr>
                  <a:xfrm>
                    <a:off x="0" y="0"/>
                    <a:ext cx="1074600" cy="960120"/>
                  </a:xfrm>
                  <a:prstGeom prst="rect">
                    <a:avLst/>
                  </a:prstGeom>
                  <a:noFill/>
                  <a:ln>
                    <a:noFill/>
                    <a:prstDash/>
                  </a:ln>
                </pic:spPr>
              </pic:pic>
            </a:graphicData>
          </a:graphic>
        </wp:inline>
      </w:drawing>
    </w:r>
  </w:p>
  <w:p w:rsidR="004303E7" w:rsidRDefault="004303E7">
    <w:pPr>
      <w:pStyle w:val="Intestazione"/>
      <w:jc w:val="center"/>
      <w:rPr>
        <w:i/>
        <w:iCs/>
      </w:rPr>
    </w:pPr>
    <w:r>
      <w:rPr>
        <w:i/>
        <w:iCs/>
      </w:rPr>
      <w:t xml:space="preserve">NUCLEO INDIPENDENTE </w:t>
    </w:r>
    <w:proofErr w:type="spellStart"/>
    <w:r>
      <w:rPr>
        <w:i/>
        <w:iCs/>
      </w:rPr>
      <w:t>DI</w:t>
    </w:r>
    <w:proofErr w:type="spellEnd"/>
    <w:r>
      <w:rPr>
        <w:i/>
        <w:iCs/>
      </w:rPr>
      <w:t xml:space="preserve"> VALUTAZIONE</w:t>
    </w:r>
  </w:p>
  <w:p w:rsidR="004303E7" w:rsidRDefault="004303E7">
    <w:pPr>
      <w:pStyle w:val="Intestazion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Num22"/>
    <w:lvl w:ilvl="0">
      <w:start w:val="1"/>
      <w:numFmt w:val="decimal"/>
      <w:lvlText w:val="%1."/>
      <w:lvlJc w:val="left"/>
      <w:pPr>
        <w:tabs>
          <w:tab w:val="num" w:pos="0"/>
        </w:tabs>
        <w:ind w:left="720" w:hanging="360"/>
      </w:pPr>
      <w:rPr>
        <w:rFonts w:cs="Times New Roman"/>
        <w:color w:val="00000A"/>
        <w:sz w:val="24"/>
        <w:szCs w:val="24"/>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
    <w:nsid w:val="00974F4F"/>
    <w:multiLevelType w:val="multilevel"/>
    <w:tmpl w:val="6DA00E7A"/>
    <w:lvl w:ilvl="0">
      <w:start w:val="1"/>
      <w:numFmt w:val="decimal"/>
      <w:lvlText w:val="%1."/>
      <w:lvlJc w:val="left"/>
      <w:pPr>
        <w:ind w:left="0" w:firstLine="0"/>
      </w:pPr>
      <w:rPr>
        <w:rFonts w:cs="Times New Roman"/>
        <w:color w:val="00000A"/>
        <w:sz w:val="24"/>
        <w:szCs w:val="24"/>
      </w:rPr>
    </w:lvl>
    <w:lvl w:ilvl="1">
      <w:start w:val="1"/>
      <w:numFmt w:val="lowerLetter"/>
      <w:lvlText w:val="%2."/>
      <w:lvlJc w:val="left"/>
      <w:pPr>
        <w:ind w:left="0" w:firstLine="0"/>
      </w:pPr>
    </w:lvl>
    <w:lvl w:ilvl="2">
      <w:start w:val="1"/>
      <w:numFmt w:val="lowerRoman"/>
      <w:lvlText w:val="%1.%2.%3."/>
      <w:lvlJc w:val="right"/>
      <w:pPr>
        <w:ind w:left="0" w:firstLine="0"/>
      </w:pPr>
    </w:lvl>
    <w:lvl w:ilvl="3">
      <w:start w:val="1"/>
      <w:numFmt w:val="decimal"/>
      <w:lvlText w:val="%1.%2.%3.%4."/>
      <w:lvlJc w:val="left"/>
      <w:pPr>
        <w:ind w:left="0" w:firstLine="0"/>
      </w:pPr>
    </w:lvl>
    <w:lvl w:ilvl="4">
      <w:start w:val="1"/>
      <w:numFmt w:val="lowerLetter"/>
      <w:lvlText w:val="%1.%2.%3.%4.%5."/>
      <w:lvlJc w:val="left"/>
      <w:pPr>
        <w:ind w:left="0" w:firstLine="0"/>
      </w:pPr>
    </w:lvl>
    <w:lvl w:ilvl="5">
      <w:start w:val="1"/>
      <w:numFmt w:val="lowerRoman"/>
      <w:lvlText w:val="%1.%2.%3.%4.%5.%6."/>
      <w:lvlJc w:val="right"/>
      <w:pPr>
        <w:ind w:left="0" w:firstLine="0"/>
      </w:pPr>
    </w:lvl>
    <w:lvl w:ilvl="6">
      <w:start w:val="1"/>
      <w:numFmt w:val="decimal"/>
      <w:lvlText w:val="%1.%2.%3.%4.%5.%6.%7."/>
      <w:lvlJc w:val="left"/>
      <w:pPr>
        <w:ind w:left="0" w:firstLine="0"/>
      </w:pPr>
    </w:lvl>
    <w:lvl w:ilvl="7">
      <w:start w:val="1"/>
      <w:numFmt w:val="lowerLetter"/>
      <w:lvlText w:val="%1.%2.%3.%4.%5.%6.%7.%8."/>
      <w:lvlJc w:val="left"/>
      <w:pPr>
        <w:ind w:left="0" w:firstLine="0"/>
      </w:pPr>
    </w:lvl>
    <w:lvl w:ilvl="8">
      <w:start w:val="1"/>
      <w:numFmt w:val="lowerRoman"/>
      <w:lvlText w:val="%1.%2.%3.%4.%5.%6.%7.%8.%9."/>
      <w:lvlJc w:val="right"/>
      <w:pPr>
        <w:ind w:left="0" w:firstLine="0"/>
      </w:pPr>
    </w:lvl>
  </w:abstractNum>
  <w:abstractNum w:abstractNumId="2">
    <w:nsid w:val="11E530F8"/>
    <w:multiLevelType w:val="hybridMultilevel"/>
    <w:tmpl w:val="C6180F9E"/>
    <w:lvl w:ilvl="0" w:tplc="D2C8CC94">
      <w:start w:val="3"/>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nsid w:val="2AF77136"/>
    <w:multiLevelType w:val="hybridMultilevel"/>
    <w:tmpl w:val="EA1A6E14"/>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4">
    <w:nsid w:val="46CC3BBD"/>
    <w:multiLevelType w:val="hybridMultilevel"/>
    <w:tmpl w:val="F998FFEC"/>
    <w:lvl w:ilvl="0" w:tplc="0410000F">
      <w:start w:val="5"/>
      <w:numFmt w:val="decimal"/>
      <w:lvlText w:val="%1."/>
      <w:lvlJc w:val="left"/>
      <w:pPr>
        <w:ind w:left="990" w:hanging="360"/>
      </w:pPr>
      <w:rPr>
        <w:rFonts w:hint="default"/>
      </w:rPr>
    </w:lvl>
    <w:lvl w:ilvl="1" w:tplc="04100019" w:tentative="1">
      <w:start w:val="1"/>
      <w:numFmt w:val="lowerLetter"/>
      <w:lvlText w:val="%2."/>
      <w:lvlJc w:val="left"/>
      <w:pPr>
        <w:ind w:left="1710" w:hanging="360"/>
      </w:pPr>
    </w:lvl>
    <w:lvl w:ilvl="2" w:tplc="0410001B" w:tentative="1">
      <w:start w:val="1"/>
      <w:numFmt w:val="lowerRoman"/>
      <w:lvlText w:val="%3."/>
      <w:lvlJc w:val="right"/>
      <w:pPr>
        <w:ind w:left="2430" w:hanging="180"/>
      </w:pPr>
    </w:lvl>
    <w:lvl w:ilvl="3" w:tplc="0410000F" w:tentative="1">
      <w:start w:val="1"/>
      <w:numFmt w:val="decimal"/>
      <w:lvlText w:val="%4."/>
      <w:lvlJc w:val="left"/>
      <w:pPr>
        <w:ind w:left="3150" w:hanging="360"/>
      </w:pPr>
    </w:lvl>
    <w:lvl w:ilvl="4" w:tplc="04100019" w:tentative="1">
      <w:start w:val="1"/>
      <w:numFmt w:val="lowerLetter"/>
      <w:lvlText w:val="%5."/>
      <w:lvlJc w:val="left"/>
      <w:pPr>
        <w:ind w:left="3870" w:hanging="360"/>
      </w:pPr>
    </w:lvl>
    <w:lvl w:ilvl="5" w:tplc="0410001B" w:tentative="1">
      <w:start w:val="1"/>
      <w:numFmt w:val="lowerRoman"/>
      <w:lvlText w:val="%6."/>
      <w:lvlJc w:val="right"/>
      <w:pPr>
        <w:ind w:left="4590" w:hanging="180"/>
      </w:pPr>
    </w:lvl>
    <w:lvl w:ilvl="6" w:tplc="0410000F" w:tentative="1">
      <w:start w:val="1"/>
      <w:numFmt w:val="decimal"/>
      <w:lvlText w:val="%7."/>
      <w:lvlJc w:val="left"/>
      <w:pPr>
        <w:ind w:left="5310" w:hanging="360"/>
      </w:pPr>
    </w:lvl>
    <w:lvl w:ilvl="7" w:tplc="04100019" w:tentative="1">
      <w:start w:val="1"/>
      <w:numFmt w:val="lowerLetter"/>
      <w:lvlText w:val="%8."/>
      <w:lvlJc w:val="left"/>
      <w:pPr>
        <w:ind w:left="6030" w:hanging="360"/>
      </w:pPr>
    </w:lvl>
    <w:lvl w:ilvl="8" w:tplc="0410001B" w:tentative="1">
      <w:start w:val="1"/>
      <w:numFmt w:val="lowerRoman"/>
      <w:lvlText w:val="%9."/>
      <w:lvlJc w:val="right"/>
      <w:pPr>
        <w:ind w:left="6750" w:hanging="180"/>
      </w:pPr>
    </w:lvl>
  </w:abstractNum>
  <w:abstractNum w:abstractNumId="5">
    <w:nsid w:val="4C1D3C89"/>
    <w:multiLevelType w:val="hybridMultilevel"/>
    <w:tmpl w:val="743808CE"/>
    <w:lvl w:ilvl="0" w:tplc="1F1608D6">
      <w:numFmt w:val="bullet"/>
      <w:lvlText w:val="-"/>
      <w:lvlJc w:val="left"/>
      <w:pPr>
        <w:ind w:left="989" w:hanging="360"/>
      </w:pPr>
      <w:rPr>
        <w:rFonts w:ascii="Times New Roman" w:eastAsia="Calibri" w:hAnsi="Times New Roman" w:cs="Times New Roman" w:hint="default"/>
      </w:rPr>
    </w:lvl>
    <w:lvl w:ilvl="1" w:tplc="04100003" w:tentative="1">
      <w:start w:val="1"/>
      <w:numFmt w:val="bullet"/>
      <w:lvlText w:val="o"/>
      <w:lvlJc w:val="left"/>
      <w:pPr>
        <w:ind w:left="1709" w:hanging="360"/>
      </w:pPr>
      <w:rPr>
        <w:rFonts w:ascii="Courier New" w:hAnsi="Courier New" w:cs="Courier New" w:hint="default"/>
      </w:rPr>
    </w:lvl>
    <w:lvl w:ilvl="2" w:tplc="04100005" w:tentative="1">
      <w:start w:val="1"/>
      <w:numFmt w:val="bullet"/>
      <w:lvlText w:val=""/>
      <w:lvlJc w:val="left"/>
      <w:pPr>
        <w:ind w:left="2429" w:hanging="360"/>
      </w:pPr>
      <w:rPr>
        <w:rFonts w:ascii="Wingdings" w:hAnsi="Wingdings" w:hint="default"/>
      </w:rPr>
    </w:lvl>
    <w:lvl w:ilvl="3" w:tplc="04100001" w:tentative="1">
      <w:start w:val="1"/>
      <w:numFmt w:val="bullet"/>
      <w:lvlText w:val=""/>
      <w:lvlJc w:val="left"/>
      <w:pPr>
        <w:ind w:left="3149" w:hanging="360"/>
      </w:pPr>
      <w:rPr>
        <w:rFonts w:ascii="Symbol" w:hAnsi="Symbol" w:hint="default"/>
      </w:rPr>
    </w:lvl>
    <w:lvl w:ilvl="4" w:tplc="04100003" w:tentative="1">
      <w:start w:val="1"/>
      <w:numFmt w:val="bullet"/>
      <w:lvlText w:val="o"/>
      <w:lvlJc w:val="left"/>
      <w:pPr>
        <w:ind w:left="3869" w:hanging="360"/>
      </w:pPr>
      <w:rPr>
        <w:rFonts w:ascii="Courier New" w:hAnsi="Courier New" w:cs="Courier New" w:hint="default"/>
      </w:rPr>
    </w:lvl>
    <w:lvl w:ilvl="5" w:tplc="04100005" w:tentative="1">
      <w:start w:val="1"/>
      <w:numFmt w:val="bullet"/>
      <w:lvlText w:val=""/>
      <w:lvlJc w:val="left"/>
      <w:pPr>
        <w:ind w:left="4589" w:hanging="360"/>
      </w:pPr>
      <w:rPr>
        <w:rFonts w:ascii="Wingdings" w:hAnsi="Wingdings" w:hint="default"/>
      </w:rPr>
    </w:lvl>
    <w:lvl w:ilvl="6" w:tplc="04100001" w:tentative="1">
      <w:start w:val="1"/>
      <w:numFmt w:val="bullet"/>
      <w:lvlText w:val=""/>
      <w:lvlJc w:val="left"/>
      <w:pPr>
        <w:ind w:left="5309" w:hanging="360"/>
      </w:pPr>
      <w:rPr>
        <w:rFonts w:ascii="Symbol" w:hAnsi="Symbol" w:hint="default"/>
      </w:rPr>
    </w:lvl>
    <w:lvl w:ilvl="7" w:tplc="04100003" w:tentative="1">
      <w:start w:val="1"/>
      <w:numFmt w:val="bullet"/>
      <w:lvlText w:val="o"/>
      <w:lvlJc w:val="left"/>
      <w:pPr>
        <w:ind w:left="6029" w:hanging="360"/>
      </w:pPr>
      <w:rPr>
        <w:rFonts w:ascii="Courier New" w:hAnsi="Courier New" w:cs="Courier New" w:hint="default"/>
      </w:rPr>
    </w:lvl>
    <w:lvl w:ilvl="8" w:tplc="04100005" w:tentative="1">
      <w:start w:val="1"/>
      <w:numFmt w:val="bullet"/>
      <w:lvlText w:val=""/>
      <w:lvlJc w:val="left"/>
      <w:pPr>
        <w:ind w:left="6749" w:hanging="360"/>
      </w:pPr>
      <w:rPr>
        <w:rFonts w:ascii="Wingdings" w:hAnsi="Wingdings" w:hint="default"/>
      </w:rPr>
    </w:lvl>
  </w:abstractNum>
  <w:abstractNum w:abstractNumId="6">
    <w:nsid w:val="530D5D25"/>
    <w:multiLevelType w:val="hybridMultilevel"/>
    <w:tmpl w:val="2FC8725E"/>
    <w:lvl w:ilvl="0" w:tplc="04100001">
      <w:start w:val="1"/>
      <w:numFmt w:val="bullet"/>
      <w:lvlText w:val=""/>
      <w:lvlJc w:val="left"/>
      <w:pPr>
        <w:ind w:left="1322" w:hanging="360"/>
      </w:pPr>
      <w:rPr>
        <w:rFonts w:ascii="Symbol" w:hAnsi="Symbol" w:hint="default"/>
      </w:rPr>
    </w:lvl>
    <w:lvl w:ilvl="1" w:tplc="04100003" w:tentative="1">
      <w:start w:val="1"/>
      <w:numFmt w:val="bullet"/>
      <w:lvlText w:val="o"/>
      <w:lvlJc w:val="left"/>
      <w:pPr>
        <w:ind w:left="2042" w:hanging="360"/>
      </w:pPr>
      <w:rPr>
        <w:rFonts w:ascii="Courier New" w:hAnsi="Courier New" w:cs="Courier New" w:hint="default"/>
      </w:rPr>
    </w:lvl>
    <w:lvl w:ilvl="2" w:tplc="04100005" w:tentative="1">
      <w:start w:val="1"/>
      <w:numFmt w:val="bullet"/>
      <w:lvlText w:val=""/>
      <w:lvlJc w:val="left"/>
      <w:pPr>
        <w:ind w:left="2762" w:hanging="360"/>
      </w:pPr>
      <w:rPr>
        <w:rFonts w:ascii="Wingdings" w:hAnsi="Wingdings" w:hint="default"/>
      </w:rPr>
    </w:lvl>
    <w:lvl w:ilvl="3" w:tplc="04100001" w:tentative="1">
      <w:start w:val="1"/>
      <w:numFmt w:val="bullet"/>
      <w:lvlText w:val=""/>
      <w:lvlJc w:val="left"/>
      <w:pPr>
        <w:ind w:left="3482" w:hanging="360"/>
      </w:pPr>
      <w:rPr>
        <w:rFonts w:ascii="Symbol" w:hAnsi="Symbol" w:hint="default"/>
      </w:rPr>
    </w:lvl>
    <w:lvl w:ilvl="4" w:tplc="04100003" w:tentative="1">
      <w:start w:val="1"/>
      <w:numFmt w:val="bullet"/>
      <w:lvlText w:val="o"/>
      <w:lvlJc w:val="left"/>
      <w:pPr>
        <w:ind w:left="4202" w:hanging="360"/>
      </w:pPr>
      <w:rPr>
        <w:rFonts w:ascii="Courier New" w:hAnsi="Courier New" w:cs="Courier New" w:hint="default"/>
      </w:rPr>
    </w:lvl>
    <w:lvl w:ilvl="5" w:tplc="04100005" w:tentative="1">
      <w:start w:val="1"/>
      <w:numFmt w:val="bullet"/>
      <w:lvlText w:val=""/>
      <w:lvlJc w:val="left"/>
      <w:pPr>
        <w:ind w:left="4922" w:hanging="360"/>
      </w:pPr>
      <w:rPr>
        <w:rFonts w:ascii="Wingdings" w:hAnsi="Wingdings" w:hint="default"/>
      </w:rPr>
    </w:lvl>
    <w:lvl w:ilvl="6" w:tplc="04100001" w:tentative="1">
      <w:start w:val="1"/>
      <w:numFmt w:val="bullet"/>
      <w:lvlText w:val=""/>
      <w:lvlJc w:val="left"/>
      <w:pPr>
        <w:ind w:left="5642" w:hanging="360"/>
      </w:pPr>
      <w:rPr>
        <w:rFonts w:ascii="Symbol" w:hAnsi="Symbol" w:hint="default"/>
      </w:rPr>
    </w:lvl>
    <w:lvl w:ilvl="7" w:tplc="04100003" w:tentative="1">
      <w:start w:val="1"/>
      <w:numFmt w:val="bullet"/>
      <w:lvlText w:val="o"/>
      <w:lvlJc w:val="left"/>
      <w:pPr>
        <w:ind w:left="6362" w:hanging="360"/>
      </w:pPr>
      <w:rPr>
        <w:rFonts w:ascii="Courier New" w:hAnsi="Courier New" w:cs="Courier New" w:hint="default"/>
      </w:rPr>
    </w:lvl>
    <w:lvl w:ilvl="8" w:tplc="04100005" w:tentative="1">
      <w:start w:val="1"/>
      <w:numFmt w:val="bullet"/>
      <w:lvlText w:val=""/>
      <w:lvlJc w:val="left"/>
      <w:pPr>
        <w:ind w:left="7082" w:hanging="360"/>
      </w:pPr>
      <w:rPr>
        <w:rFonts w:ascii="Wingdings" w:hAnsi="Wingdings" w:hint="default"/>
      </w:rPr>
    </w:lvl>
  </w:abstractNum>
  <w:abstractNum w:abstractNumId="7">
    <w:nsid w:val="531F1E9E"/>
    <w:multiLevelType w:val="hybridMultilevel"/>
    <w:tmpl w:val="E1609BC0"/>
    <w:lvl w:ilvl="0" w:tplc="0410000F">
      <w:start w:val="5"/>
      <w:numFmt w:val="decimal"/>
      <w:lvlText w:val="%1."/>
      <w:lvlJc w:val="left"/>
      <w:pPr>
        <w:ind w:left="1776" w:hanging="360"/>
      </w:pPr>
      <w:rPr>
        <w:rFonts w:hint="default"/>
      </w:rPr>
    </w:lvl>
    <w:lvl w:ilvl="1" w:tplc="04100019" w:tentative="1">
      <w:start w:val="1"/>
      <w:numFmt w:val="lowerLetter"/>
      <w:lvlText w:val="%2."/>
      <w:lvlJc w:val="left"/>
      <w:pPr>
        <w:ind w:left="2496" w:hanging="360"/>
      </w:pPr>
    </w:lvl>
    <w:lvl w:ilvl="2" w:tplc="0410001B" w:tentative="1">
      <w:start w:val="1"/>
      <w:numFmt w:val="lowerRoman"/>
      <w:lvlText w:val="%3."/>
      <w:lvlJc w:val="right"/>
      <w:pPr>
        <w:ind w:left="3216" w:hanging="180"/>
      </w:pPr>
    </w:lvl>
    <w:lvl w:ilvl="3" w:tplc="0410000F" w:tentative="1">
      <w:start w:val="1"/>
      <w:numFmt w:val="decimal"/>
      <w:lvlText w:val="%4."/>
      <w:lvlJc w:val="left"/>
      <w:pPr>
        <w:ind w:left="3936" w:hanging="360"/>
      </w:pPr>
    </w:lvl>
    <w:lvl w:ilvl="4" w:tplc="04100019" w:tentative="1">
      <w:start w:val="1"/>
      <w:numFmt w:val="lowerLetter"/>
      <w:lvlText w:val="%5."/>
      <w:lvlJc w:val="left"/>
      <w:pPr>
        <w:ind w:left="4656" w:hanging="360"/>
      </w:pPr>
    </w:lvl>
    <w:lvl w:ilvl="5" w:tplc="0410001B" w:tentative="1">
      <w:start w:val="1"/>
      <w:numFmt w:val="lowerRoman"/>
      <w:lvlText w:val="%6."/>
      <w:lvlJc w:val="right"/>
      <w:pPr>
        <w:ind w:left="5376" w:hanging="180"/>
      </w:pPr>
    </w:lvl>
    <w:lvl w:ilvl="6" w:tplc="0410000F" w:tentative="1">
      <w:start w:val="1"/>
      <w:numFmt w:val="decimal"/>
      <w:lvlText w:val="%7."/>
      <w:lvlJc w:val="left"/>
      <w:pPr>
        <w:ind w:left="6096" w:hanging="360"/>
      </w:pPr>
    </w:lvl>
    <w:lvl w:ilvl="7" w:tplc="04100019" w:tentative="1">
      <w:start w:val="1"/>
      <w:numFmt w:val="lowerLetter"/>
      <w:lvlText w:val="%8."/>
      <w:lvlJc w:val="left"/>
      <w:pPr>
        <w:ind w:left="6816" w:hanging="360"/>
      </w:pPr>
    </w:lvl>
    <w:lvl w:ilvl="8" w:tplc="0410001B" w:tentative="1">
      <w:start w:val="1"/>
      <w:numFmt w:val="lowerRoman"/>
      <w:lvlText w:val="%9."/>
      <w:lvlJc w:val="right"/>
      <w:pPr>
        <w:ind w:left="7536" w:hanging="180"/>
      </w:pPr>
    </w:lvl>
  </w:abstractNum>
  <w:abstractNum w:abstractNumId="8">
    <w:nsid w:val="55892D6B"/>
    <w:multiLevelType w:val="hybridMultilevel"/>
    <w:tmpl w:val="4BDCA4BE"/>
    <w:lvl w:ilvl="0" w:tplc="570E3840">
      <w:start w:val="5"/>
      <w:numFmt w:val="decimal"/>
      <w:lvlText w:val="%1."/>
      <w:lvlJc w:val="left"/>
      <w:pPr>
        <w:ind w:left="927" w:hanging="360"/>
      </w:pPr>
      <w:rPr>
        <w:rFonts w:hint="default"/>
      </w:rPr>
    </w:lvl>
    <w:lvl w:ilvl="1" w:tplc="04100019" w:tentative="1">
      <w:start w:val="1"/>
      <w:numFmt w:val="lowerLetter"/>
      <w:lvlText w:val="%2."/>
      <w:lvlJc w:val="left"/>
      <w:pPr>
        <w:ind w:left="1647" w:hanging="360"/>
      </w:pPr>
    </w:lvl>
    <w:lvl w:ilvl="2" w:tplc="0410001B" w:tentative="1">
      <w:start w:val="1"/>
      <w:numFmt w:val="lowerRoman"/>
      <w:lvlText w:val="%3."/>
      <w:lvlJc w:val="right"/>
      <w:pPr>
        <w:ind w:left="2367" w:hanging="180"/>
      </w:pPr>
    </w:lvl>
    <w:lvl w:ilvl="3" w:tplc="0410000F" w:tentative="1">
      <w:start w:val="1"/>
      <w:numFmt w:val="decimal"/>
      <w:lvlText w:val="%4."/>
      <w:lvlJc w:val="left"/>
      <w:pPr>
        <w:ind w:left="3087" w:hanging="360"/>
      </w:pPr>
    </w:lvl>
    <w:lvl w:ilvl="4" w:tplc="04100019" w:tentative="1">
      <w:start w:val="1"/>
      <w:numFmt w:val="lowerLetter"/>
      <w:lvlText w:val="%5."/>
      <w:lvlJc w:val="left"/>
      <w:pPr>
        <w:ind w:left="3807" w:hanging="360"/>
      </w:pPr>
    </w:lvl>
    <w:lvl w:ilvl="5" w:tplc="0410001B" w:tentative="1">
      <w:start w:val="1"/>
      <w:numFmt w:val="lowerRoman"/>
      <w:lvlText w:val="%6."/>
      <w:lvlJc w:val="right"/>
      <w:pPr>
        <w:ind w:left="4527" w:hanging="180"/>
      </w:pPr>
    </w:lvl>
    <w:lvl w:ilvl="6" w:tplc="0410000F" w:tentative="1">
      <w:start w:val="1"/>
      <w:numFmt w:val="decimal"/>
      <w:lvlText w:val="%7."/>
      <w:lvlJc w:val="left"/>
      <w:pPr>
        <w:ind w:left="5247" w:hanging="360"/>
      </w:pPr>
    </w:lvl>
    <w:lvl w:ilvl="7" w:tplc="04100019" w:tentative="1">
      <w:start w:val="1"/>
      <w:numFmt w:val="lowerLetter"/>
      <w:lvlText w:val="%8."/>
      <w:lvlJc w:val="left"/>
      <w:pPr>
        <w:ind w:left="5967" w:hanging="360"/>
      </w:pPr>
    </w:lvl>
    <w:lvl w:ilvl="8" w:tplc="0410001B" w:tentative="1">
      <w:start w:val="1"/>
      <w:numFmt w:val="lowerRoman"/>
      <w:lvlText w:val="%9."/>
      <w:lvlJc w:val="right"/>
      <w:pPr>
        <w:ind w:left="6687" w:hanging="180"/>
      </w:pPr>
    </w:lvl>
  </w:abstractNum>
  <w:abstractNum w:abstractNumId="9">
    <w:nsid w:val="5E263177"/>
    <w:multiLevelType w:val="hybridMultilevel"/>
    <w:tmpl w:val="C062200C"/>
    <w:lvl w:ilvl="0" w:tplc="DACAF990">
      <w:start w:val="4"/>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6DEE0E48"/>
    <w:multiLevelType w:val="hybridMultilevel"/>
    <w:tmpl w:val="CCD8FC02"/>
    <w:lvl w:ilvl="0" w:tplc="E15E6A2E">
      <w:numFmt w:val="bullet"/>
      <w:lvlText w:val="-"/>
      <w:lvlJc w:val="left"/>
      <w:pPr>
        <w:ind w:left="989" w:hanging="360"/>
      </w:pPr>
      <w:rPr>
        <w:rFonts w:ascii="Times New Roman" w:eastAsia="Calibri" w:hAnsi="Times New Roman" w:cs="Times New Roman" w:hint="default"/>
      </w:rPr>
    </w:lvl>
    <w:lvl w:ilvl="1" w:tplc="04100003" w:tentative="1">
      <w:start w:val="1"/>
      <w:numFmt w:val="bullet"/>
      <w:lvlText w:val="o"/>
      <w:lvlJc w:val="left"/>
      <w:pPr>
        <w:ind w:left="1709" w:hanging="360"/>
      </w:pPr>
      <w:rPr>
        <w:rFonts w:ascii="Courier New" w:hAnsi="Courier New" w:cs="Courier New" w:hint="default"/>
      </w:rPr>
    </w:lvl>
    <w:lvl w:ilvl="2" w:tplc="04100005" w:tentative="1">
      <w:start w:val="1"/>
      <w:numFmt w:val="bullet"/>
      <w:lvlText w:val=""/>
      <w:lvlJc w:val="left"/>
      <w:pPr>
        <w:ind w:left="2429" w:hanging="360"/>
      </w:pPr>
      <w:rPr>
        <w:rFonts w:ascii="Wingdings" w:hAnsi="Wingdings" w:hint="default"/>
      </w:rPr>
    </w:lvl>
    <w:lvl w:ilvl="3" w:tplc="04100001" w:tentative="1">
      <w:start w:val="1"/>
      <w:numFmt w:val="bullet"/>
      <w:lvlText w:val=""/>
      <w:lvlJc w:val="left"/>
      <w:pPr>
        <w:ind w:left="3149" w:hanging="360"/>
      </w:pPr>
      <w:rPr>
        <w:rFonts w:ascii="Symbol" w:hAnsi="Symbol" w:hint="default"/>
      </w:rPr>
    </w:lvl>
    <w:lvl w:ilvl="4" w:tplc="04100003" w:tentative="1">
      <w:start w:val="1"/>
      <w:numFmt w:val="bullet"/>
      <w:lvlText w:val="o"/>
      <w:lvlJc w:val="left"/>
      <w:pPr>
        <w:ind w:left="3869" w:hanging="360"/>
      </w:pPr>
      <w:rPr>
        <w:rFonts w:ascii="Courier New" w:hAnsi="Courier New" w:cs="Courier New" w:hint="default"/>
      </w:rPr>
    </w:lvl>
    <w:lvl w:ilvl="5" w:tplc="04100005" w:tentative="1">
      <w:start w:val="1"/>
      <w:numFmt w:val="bullet"/>
      <w:lvlText w:val=""/>
      <w:lvlJc w:val="left"/>
      <w:pPr>
        <w:ind w:left="4589" w:hanging="360"/>
      </w:pPr>
      <w:rPr>
        <w:rFonts w:ascii="Wingdings" w:hAnsi="Wingdings" w:hint="default"/>
      </w:rPr>
    </w:lvl>
    <w:lvl w:ilvl="6" w:tplc="04100001" w:tentative="1">
      <w:start w:val="1"/>
      <w:numFmt w:val="bullet"/>
      <w:lvlText w:val=""/>
      <w:lvlJc w:val="left"/>
      <w:pPr>
        <w:ind w:left="5309" w:hanging="360"/>
      </w:pPr>
      <w:rPr>
        <w:rFonts w:ascii="Symbol" w:hAnsi="Symbol" w:hint="default"/>
      </w:rPr>
    </w:lvl>
    <w:lvl w:ilvl="7" w:tplc="04100003" w:tentative="1">
      <w:start w:val="1"/>
      <w:numFmt w:val="bullet"/>
      <w:lvlText w:val="o"/>
      <w:lvlJc w:val="left"/>
      <w:pPr>
        <w:ind w:left="6029" w:hanging="360"/>
      </w:pPr>
      <w:rPr>
        <w:rFonts w:ascii="Courier New" w:hAnsi="Courier New" w:cs="Courier New" w:hint="default"/>
      </w:rPr>
    </w:lvl>
    <w:lvl w:ilvl="8" w:tplc="04100005" w:tentative="1">
      <w:start w:val="1"/>
      <w:numFmt w:val="bullet"/>
      <w:lvlText w:val=""/>
      <w:lvlJc w:val="left"/>
      <w:pPr>
        <w:ind w:left="6749" w:hanging="360"/>
      </w:pPr>
      <w:rPr>
        <w:rFonts w:ascii="Wingdings" w:hAnsi="Wingdings" w:hint="default"/>
      </w:rPr>
    </w:lvl>
  </w:abstractNum>
  <w:abstractNum w:abstractNumId="11">
    <w:nsid w:val="7B024CBD"/>
    <w:multiLevelType w:val="multilevel"/>
    <w:tmpl w:val="0C964098"/>
    <w:styleLink w:val="WWNum22"/>
    <w:lvl w:ilvl="0">
      <w:start w:val="1"/>
      <w:numFmt w:val="decimal"/>
      <w:lvlText w:val="%1."/>
      <w:lvlJc w:val="left"/>
      <w:rPr>
        <w:rFonts w:cs="Times New Roman"/>
        <w:color w:val="00000A"/>
        <w:sz w:val="24"/>
        <w:szCs w:val="24"/>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2">
    <w:nsid w:val="7CB577BD"/>
    <w:multiLevelType w:val="hybridMultilevel"/>
    <w:tmpl w:val="0CB83CFE"/>
    <w:lvl w:ilvl="0" w:tplc="2342F030">
      <w:start w:val="3"/>
      <w:numFmt w:val="decimal"/>
      <w:lvlText w:val="%1-"/>
      <w:lvlJc w:val="left"/>
      <w:pPr>
        <w:ind w:left="865" w:hanging="360"/>
      </w:pPr>
      <w:rPr>
        <w:rFonts w:hint="default"/>
      </w:rPr>
    </w:lvl>
    <w:lvl w:ilvl="1" w:tplc="04100019" w:tentative="1">
      <w:start w:val="1"/>
      <w:numFmt w:val="lowerLetter"/>
      <w:lvlText w:val="%2."/>
      <w:lvlJc w:val="left"/>
      <w:pPr>
        <w:ind w:left="1585" w:hanging="360"/>
      </w:pPr>
    </w:lvl>
    <w:lvl w:ilvl="2" w:tplc="0410001B" w:tentative="1">
      <w:start w:val="1"/>
      <w:numFmt w:val="lowerRoman"/>
      <w:lvlText w:val="%3."/>
      <w:lvlJc w:val="right"/>
      <w:pPr>
        <w:ind w:left="2305" w:hanging="180"/>
      </w:pPr>
    </w:lvl>
    <w:lvl w:ilvl="3" w:tplc="0410000F" w:tentative="1">
      <w:start w:val="1"/>
      <w:numFmt w:val="decimal"/>
      <w:lvlText w:val="%4."/>
      <w:lvlJc w:val="left"/>
      <w:pPr>
        <w:ind w:left="3025" w:hanging="360"/>
      </w:pPr>
    </w:lvl>
    <w:lvl w:ilvl="4" w:tplc="04100019" w:tentative="1">
      <w:start w:val="1"/>
      <w:numFmt w:val="lowerLetter"/>
      <w:lvlText w:val="%5."/>
      <w:lvlJc w:val="left"/>
      <w:pPr>
        <w:ind w:left="3745" w:hanging="360"/>
      </w:pPr>
    </w:lvl>
    <w:lvl w:ilvl="5" w:tplc="0410001B" w:tentative="1">
      <w:start w:val="1"/>
      <w:numFmt w:val="lowerRoman"/>
      <w:lvlText w:val="%6."/>
      <w:lvlJc w:val="right"/>
      <w:pPr>
        <w:ind w:left="4465" w:hanging="180"/>
      </w:pPr>
    </w:lvl>
    <w:lvl w:ilvl="6" w:tplc="0410000F" w:tentative="1">
      <w:start w:val="1"/>
      <w:numFmt w:val="decimal"/>
      <w:lvlText w:val="%7."/>
      <w:lvlJc w:val="left"/>
      <w:pPr>
        <w:ind w:left="5185" w:hanging="360"/>
      </w:pPr>
    </w:lvl>
    <w:lvl w:ilvl="7" w:tplc="04100019" w:tentative="1">
      <w:start w:val="1"/>
      <w:numFmt w:val="lowerLetter"/>
      <w:lvlText w:val="%8."/>
      <w:lvlJc w:val="left"/>
      <w:pPr>
        <w:ind w:left="5905" w:hanging="360"/>
      </w:pPr>
    </w:lvl>
    <w:lvl w:ilvl="8" w:tplc="0410001B" w:tentative="1">
      <w:start w:val="1"/>
      <w:numFmt w:val="lowerRoman"/>
      <w:lvlText w:val="%9."/>
      <w:lvlJc w:val="right"/>
      <w:pPr>
        <w:ind w:left="6625" w:hanging="180"/>
      </w:pPr>
    </w:lvl>
  </w:abstractNum>
  <w:num w:numId="1">
    <w:abstractNumId w:val="11"/>
    <w:lvlOverride w:ilvl="0">
      <w:lvl w:ilvl="0">
        <w:start w:val="1"/>
        <w:numFmt w:val="decimal"/>
        <w:lvlText w:val="%1."/>
        <w:lvlJc w:val="left"/>
        <w:rPr>
          <w:rFonts w:cs="Times New Roman"/>
          <w:color w:val="00000A"/>
          <w:sz w:val="28"/>
          <w:szCs w:val="28"/>
        </w:rPr>
      </w:lvl>
    </w:lvlOverride>
  </w:num>
  <w:num w:numId="2">
    <w:abstractNumId w:val="11"/>
    <w:lvlOverride w:ilvl="0">
      <w:startOverride w:val="1"/>
    </w:lvlOverride>
  </w:num>
  <w:num w:numId="3">
    <w:abstractNumId w:val="0"/>
  </w:num>
  <w:num w:numId="4">
    <w:abstractNumId w:val="6"/>
  </w:num>
  <w:num w:numId="5">
    <w:abstractNumId w:val="12"/>
  </w:num>
  <w:num w:numId="6">
    <w:abstractNumId w:val="11"/>
  </w:num>
  <w:num w:numId="7">
    <w:abstractNumId w:val="2"/>
  </w:num>
  <w:num w:numId="8">
    <w:abstractNumId w:val="9"/>
  </w:num>
  <w:num w:numId="9">
    <w:abstractNumId w:val="5"/>
  </w:num>
  <w:num w:numId="10">
    <w:abstractNumId w:val="10"/>
  </w:num>
  <w:num w:numId="11">
    <w:abstractNumId w:val="1"/>
  </w:num>
  <w:num w:numId="12">
    <w:abstractNumId w:val="3"/>
  </w:num>
  <w:num w:numId="13">
    <w:abstractNumId w:val="4"/>
  </w:num>
  <w:num w:numId="14">
    <w:abstractNumId w:val="7"/>
  </w:num>
  <w:num w:numId="15">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08"/>
  <w:hyphenationZone w:val="283"/>
  <w:characterSpacingControl w:val="doNotCompress"/>
  <w:footnotePr>
    <w:footnote w:id="0"/>
    <w:footnote w:id="1"/>
  </w:footnotePr>
  <w:endnotePr>
    <w:endnote w:id="0"/>
    <w:endnote w:id="1"/>
  </w:endnotePr>
  <w:compat/>
  <w:rsids>
    <w:rsidRoot w:val="00F53098"/>
    <w:rsid w:val="000000CD"/>
    <w:rsid w:val="00003570"/>
    <w:rsid w:val="000037B9"/>
    <w:rsid w:val="00003CF2"/>
    <w:rsid w:val="00012FBA"/>
    <w:rsid w:val="00014BB4"/>
    <w:rsid w:val="00014E55"/>
    <w:rsid w:val="00016CF3"/>
    <w:rsid w:val="000211FB"/>
    <w:rsid w:val="00021F39"/>
    <w:rsid w:val="00022744"/>
    <w:rsid w:val="000239A6"/>
    <w:rsid w:val="00024C7B"/>
    <w:rsid w:val="00025BE8"/>
    <w:rsid w:val="00026778"/>
    <w:rsid w:val="00031716"/>
    <w:rsid w:val="000334FF"/>
    <w:rsid w:val="00036D1E"/>
    <w:rsid w:val="00037CA0"/>
    <w:rsid w:val="00040FC9"/>
    <w:rsid w:val="00044C45"/>
    <w:rsid w:val="000458EB"/>
    <w:rsid w:val="00045AED"/>
    <w:rsid w:val="000504C8"/>
    <w:rsid w:val="00051587"/>
    <w:rsid w:val="00054934"/>
    <w:rsid w:val="00055D05"/>
    <w:rsid w:val="00057241"/>
    <w:rsid w:val="000579D1"/>
    <w:rsid w:val="00060A56"/>
    <w:rsid w:val="000613E9"/>
    <w:rsid w:val="000639B9"/>
    <w:rsid w:val="0007120C"/>
    <w:rsid w:val="00071417"/>
    <w:rsid w:val="000714DD"/>
    <w:rsid w:val="00071857"/>
    <w:rsid w:val="000733AD"/>
    <w:rsid w:val="0007472E"/>
    <w:rsid w:val="00074A83"/>
    <w:rsid w:val="0007568F"/>
    <w:rsid w:val="00085C65"/>
    <w:rsid w:val="00086529"/>
    <w:rsid w:val="00087A0E"/>
    <w:rsid w:val="000908FD"/>
    <w:rsid w:val="00091AD6"/>
    <w:rsid w:val="000968AB"/>
    <w:rsid w:val="00097817"/>
    <w:rsid w:val="000A37D7"/>
    <w:rsid w:val="000A5C3A"/>
    <w:rsid w:val="000A7709"/>
    <w:rsid w:val="000A7C9E"/>
    <w:rsid w:val="000B18EB"/>
    <w:rsid w:val="000B264A"/>
    <w:rsid w:val="000B49D3"/>
    <w:rsid w:val="000B6B50"/>
    <w:rsid w:val="000C2E81"/>
    <w:rsid w:val="000C375B"/>
    <w:rsid w:val="000C5DC8"/>
    <w:rsid w:val="000C5E11"/>
    <w:rsid w:val="000D1222"/>
    <w:rsid w:val="000D56DD"/>
    <w:rsid w:val="000D79B6"/>
    <w:rsid w:val="000E1E04"/>
    <w:rsid w:val="000E29E3"/>
    <w:rsid w:val="000E36BC"/>
    <w:rsid w:val="000E42ED"/>
    <w:rsid w:val="000F122A"/>
    <w:rsid w:val="000F1FD4"/>
    <w:rsid w:val="000F2BA5"/>
    <w:rsid w:val="000F4960"/>
    <w:rsid w:val="000F5F1B"/>
    <w:rsid w:val="0010067A"/>
    <w:rsid w:val="001014BB"/>
    <w:rsid w:val="00102F47"/>
    <w:rsid w:val="00104759"/>
    <w:rsid w:val="00107189"/>
    <w:rsid w:val="001106ED"/>
    <w:rsid w:val="0011578E"/>
    <w:rsid w:val="00115F9D"/>
    <w:rsid w:val="00116F76"/>
    <w:rsid w:val="0011727F"/>
    <w:rsid w:val="001239F9"/>
    <w:rsid w:val="00124A4A"/>
    <w:rsid w:val="001257FC"/>
    <w:rsid w:val="00125C4A"/>
    <w:rsid w:val="0013051C"/>
    <w:rsid w:val="00133381"/>
    <w:rsid w:val="001347DB"/>
    <w:rsid w:val="00135A20"/>
    <w:rsid w:val="00135BCE"/>
    <w:rsid w:val="00140BD6"/>
    <w:rsid w:val="00142B8D"/>
    <w:rsid w:val="001450BB"/>
    <w:rsid w:val="001538DC"/>
    <w:rsid w:val="00154D11"/>
    <w:rsid w:val="00154D92"/>
    <w:rsid w:val="001679C3"/>
    <w:rsid w:val="001704D4"/>
    <w:rsid w:val="001708AC"/>
    <w:rsid w:val="001763DF"/>
    <w:rsid w:val="00176CBB"/>
    <w:rsid w:val="00177450"/>
    <w:rsid w:val="00177BBD"/>
    <w:rsid w:val="00177D69"/>
    <w:rsid w:val="0018227B"/>
    <w:rsid w:val="001825A1"/>
    <w:rsid w:val="00184238"/>
    <w:rsid w:val="00185DDE"/>
    <w:rsid w:val="001906CF"/>
    <w:rsid w:val="0019113A"/>
    <w:rsid w:val="00194196"/>
    <w:rsid w:val="0019442B"/>
    <w:rsid w:val="00194ED1"/>
    <w:rsid w:val="00196729"/>
    <w:rsid w:val="0019701B"/>
    <w:rsid w:val="001A16BB"/>
    <w:rsid w:val="001A1D8C"/>
    <w:rsid w:val="001A2E88"/>
    <w:rsid w:val="001A2EB4"/>
    <w:rsid w:val="001A4498"/>
    <w:rsid w:val="001A6C7B"/>
    <w:rsid w:val="001B048E"/>
    <w:rsid w:val="001B2E82"/>
    <w:rsid w:val="001B2EF7"/>
    <w:rsid w:val="001C7D46"/>
    <w:rsid w:val="001C7F25"/>
    <w:rsid w:val="001D3503"/>
    <w:rsid w:val="001D35FC"/>
    <w:rsid w:val="001E0B4A"/>
    <w:rsid w:val="001E2898"/>
    <w:rsid w:val="001E644B"/>
    <w:rsid w:val="001F0ADB"/>
    <w:rsid w:val="001F2136"/>
    <w:rsid w:val="001F2219"/>
    <w:rsid w:val="001F288E"/>
    <w:rsid w:val="001F4827"/>
    <w:rsid w:val="001F5003"/>
    <w:rsid w:val="001F578E"/>
    <w:rsid w:val="001F57EE"/>
    <w:rsid w:val="001F6FA1"/>
    <w:rsid w:val="001F70FD"/>
    <w:rsid w:val="002004BB"/>
    <w:rsid w:val="0020204B"/>
    <w:rsid w:val="002065BF"/>
    <w:rsid w:val="0020738E"/>
    <w:rsid w:val="00210A46"/>
    <w:rsid w:val="002112C0"/>
    <w:rsid w:val="002119D8"/>
    <w:rsid w:val="00211D7C"/>
    <w:rsid w:val="00216700"/>
    <w:rsid w:val="00216DB9"/>
    <w:rsid w:val="002203F9"/>
    <w:rsid w:val="00223698"/>
    <w:rsid w:val="00224A32"/>
    <w:rsid w:val="00226E0E"/>
    <w:rsid w:val="0022713B"/>
    <w:rsid w:val="00233480"/>
    <w:rsid w:val="00234755"/>
    <w:rsid w:val="0024111A"/>
    <w:rsid w:val="002420FE"/>
    <w:rsid w:val="00243B1E"/>
    <w:rsid w:val="002456CE"/>
    <w:rsid w:val="00246A5B"/>
    <w:rsid w:val="002470EA"/>
    <w:rsid w:val="002529F9"/>
    <w:rsid w:val="00253DEE"/>
    <w:rsid w:val="0025485E"/>
    <w:rsid w:val="002571AD"/>
    <w:rsid w:val="0026224B"/>
    <w:rsid w:val="0026244C"/>
    <w:rsid w:val="00266025"/>
    <w:rsid w:val="00273A12"/>
    <w:rsid w:val="00277F77"/>
    <w:rsid w:val="00281180"/>
    <w:rsid w:val="00281699"/>
    <w:rsid w:val="00281B72"/>
    <w:rsid w:val="002824D4"/>
    <w:rsid w:val="00282825"/>
    <w:rsid w:val="00284DFE"/>
    <w:rsid w:val="002850A7"/>
    <w:rsid w:val="00290207"/>
    <w:rsid w:val="002903EC"/>
    <w:rsid w:val="00292895"/>
    <w:rsid w:val="00295003"/>
    <w:rsid w:val="002A09C1"/>
    <w:rsid w:val="002A0C9D"/>
    <w:rsid w:val="002A1012"/>
    <w:rsid w:val="002A1224"/>
    <w:rsid w:val="002A269E"/>
    <w:rsid w:val="002A2C38"/>
    <w:rsid w:val="002A3F67"/>
    <w:rsid w:val="002A4595"/>
    <w:rsid w:val="002A4BD7"/>
    <w:rsid w:val="002A5DAA"/>
    <w:rsid w:val="002B0DD1"/>
    <w:rsid w:val="002B5005"/>
    <w:rsid w:val="002B6471"/>
    <w:rsid w:val="002B6E5C"/>
    <w:rsid w:val="002C0352"/>
    <w:rsid w:val="002C3907"/>
    <w:rsid w:val="002C49A5"/>
    <w:rsid w:val="002C4F66"/>
    <w:rsid w:val="002C7191"/>
    <w:rsid w:val="002D4BE4"/>
    <w:rsid w:val="002E3E16"/>
    <w:rsid w:val="002F0AC6"/>
    <w:rsid w:val="0030065A"/>
    <w:rsid w:val="00300996"/>
    <w:rsid w:val="003049BD"/>
    <w:rsid w:val="003078F0"/>
    <w:rsid w:val="0031039F"/>
    <w:rsid w:val="00314BB4"/>
    <w:rsid w:val="00314F2C"/>
    <w:rsid w:val="00315749"/>
    <w:rsid w:val="00317D8E"/>
    <w:rsid w:val="00317E9F"/>
    <w:rsid w:val="00323016"/>
    <w:rsid w:val="003254D6"/>
    <w:rsid w:val="003265FA"/>
    <w:rsid w:val="003272A9"/>
    <w:rsid w:val="00333CFF"/>
    <w:rsid w:val="003364A6"/>
    <w:rsid w:val="00340718"/>
    <w:rsid w:val="00341438"/>
    <w:rsid w:val="003535CD"/>
    <w:rsid w:val="00360D4E"/>
    <w:rsid w:val="003617B7"/>
    <w:rsid w:val="00363950"/>
    <w:rsid w:val="00364673"/>
    <w:rsid w:val="0036502E"/>
    <w:rsid w:val="003650D7"/>
    <w:rsid w:val="00365FE6"/>
    <w:rsid w:val="0036652C"/>
    <w:rsid w:val="00367B14"/>
    <w:rsid w:val="00370695"/>
    <w:rsid w:val="0037132D"/>
    <w:rsid w:val="003726E2"/>
    <w:rsid w:val="003753C9"/>
    <w:rsid w:val="003756D7"/>
    <w:rsid w:val="0037742B"/>
    <w:rsid w:val="00382943"/>
    <w:rsid w:val="00382B4B"/>
    <w:rsid w:val="00386D01"/>
    <w:rsid w:val="00391E6E"/>
    <w:rsid w:val="003921E2"/>
    <w:rsid w:val="00394B74"/>
    <w:rsid w:val="003A01F7"/>
    <w:rsid w:val="003A268F"/>
    <w:rsid w:val="003A5C4E"/>
    <w:rsid w:val="003B0196"/>
    <w:rsid w:val="003B0784"/>
    <w:rsid w:val="003B13C5"/>
    <w:rsid w:val="003B2069"/>
    <w:rsid w:val="003B338A"/>
    <w:rsid w:val="003B4B67"/>
    <w:rsid w:val="003C0B12"/>
    <w:rsid w:val="003C4DC7"/>
    <w:rsid w:val="003C627A"/>
    <w:rsid w:val="003C6DBA"/>
    <w:rsid w:val="003C70ED"/>
    <w:rsid w:val="003D2888"/>
    <w:rsid w:val="003D3A1A"/>
    <w:rsid w:val="003E1CDA"/>
    <w:rsid w:val="003E6166"/>
    <w:rsid w:val="003E69F0"/>
    <w:rsid w:val="003E7BFE"/>
    <w:rsid w:val="003F0016"/>
    <w:rsid w:val="003F3F41"/>
    <w:rsid w:val="003F4FAB"/>
    <w:rsid w:val="003F6B17"/>
    <w:rsid w:val="003F6D32"/>
    <w:rsid w:val="003F7CCF"/>
    <w:rsid w:val="003F7E64"/>
    <w:rsid w:val="00400E20"/>
    <w:rsid w:val="00403EE8"/>
    <w:rsid w:val="00404B59"/>
    <w:rsid w:val="00405354"/>
    <w:rsid w:val="00410243"/>
    <w:rsid w:val="004226C2"/>
    <w:rsid w:val="00424D44"/>
    <w:rsid w:val="00426727"/>
    <w:rsid w:val="0042683A"/>
    <w:rsid w:val="00426A99"/>
    <w:rsid w:val="004278C1"/>
    <w:rsid w:val="004303E7"/>
    <w:rsid w:val="00430C00"/>
    <w:rsid w:val="00431824"/>
    <w:rsid w:val="00431D0C"/>
    <w:rsid w:val="004374BB"/>
    <w:rsid w:val="00441656"/>
    <w:rsid w:val="00441FB7"/>
    <w:rsid w:val="0044230E"/>
    <w:rsid w:val="004443FF"/>
    <w:rsid w:val="004471DE"/>
    <w:rsid w:val="004504EA"/>
    <w:rsid w:val="00453EF5"/>
    <w:rsid w:val="00455121"/>
    <w:rsid w:val="004553B1"/>
    <w:rsid w:val="00455448"/>
    <w:rsid w:val="00455690"/>
    <w:rsid w:val="00455D75"/>
    <w:rsid w:val="00461874"/>
    <w:rsid w:val="00462FE4"/>
    <w:rsid w:val="0046626C"/>
    <w:rsid w:val="004727BA"/>
    <w:rsid w:val="004750A1"/>
    <w:rsid w:val="00481AD3"/>
    <w:rsid w:val="0048363D"/>
    <w:rsid w:val="00484663"/>
    <w:rsid w:val="004855F2"/>
    <w:rsid w:val="004904E5"/>
    <w:rsid w:val="00491A86"/>
    <w:rsid w:val="00492BC8"/>
    <w:rsid w:val="004943E8"/>
    <w:rsid w:val="00494731"/>
    <w:rsid w:val="004A1321"/>
    <w:rsid w:val="004A307B"/>
    <w:rsid w:val="004A3BD4"/>
    <w:rsid w:val="004A3DBB"/>
    <w:rsid w:val="004A3E01"/>
    <w:rsid w:val="004A75F9"/>
    <w:rsid w:val="004B0977"/>
    <w:rsid w:val="004B18C9"/>
    <w:rsid w:val="004B2464"/>
    <w:rsid w:val="004B2612"/>
    <w:rsid w:val="004B29DF"/>
    <w:rsid w:val="004B35B0"/>
    <w:rsid w:val="004B3832"/>
    <w:rsid w:val="004B70E8"/>
    <w:rsid w:val="004C40D0"/>
    <w:rsid w:val="004C5FFC"/>
    <w:rsid w:val="004C77BA"/>
    <w:rsid w:val="004D1AEA"/>
    <w:rsid w:val="004D1B49"/>
    <w:rsid w:val="004D5FF0"/>
    <w:rsid w:val="004D6AE1"/>
    <w:rsid w:val="004D71A8"/>
    <w:rsid w:val="004E1289"/>
    <w:rsid w:val="004E1CE9"/>
    <w:rsid w:val="004E7C9B"/>
    <w:rsid w:val="004F1748"/>
    <w:rsid w:val="004F5E86"/>
    <w:rsid w:val="00501560"/>
    <w:rsid w:val="005030E2"/>
    <w:rsid w:val="00504D15"/>
    <w:rsid w:val="00505597"/>
    <w:rsid w:val="005068D3"/>
    <w:rsid w:val="00511216"/>
    <w:rsid w:val="00511A61"/>
    <w:rsid w:val="00513619"/>
    <w:rsid w:val="00514738"/>
    <w:rsid w:val="00520E09"/>
    <w:rsid w:val="00521261"/>
    <w:rsid w:val="00525BFD"/>
    <w:rsid w:val="00526EDC"/>
    <w:rsid w:val="005271E2"/>
    <w:rsid w:val="00532A6A"/>
    <w:rsid w:val="00535CA8"/>
    <w:rsid w:val="00540FE3"/>
    <w:rsid w:val="00542704"/>
    <w:rsid w:val="005475A4"/>
    <w:rsid w:val="00551CB6"/>
    <w:rsid w:val="00552867"/>
    <w:rsid w:val="00552F1A"/>
    <w:rsid w:val="00555D90"/>
    <w:rsid w:val="005577E3"/>
    <w:rsid w:val="00560F74"/>
    <w:rsid w:val="00562949"/>
    <w:rsid w:val="00562A3F"/>
    <w:rsid w:val="00562DD2"/>
    <w:rsid w:val="00566B2C"/>
    <w:rsid w:val="00572394"/>
    <w:rsid w:val="00577024"/>
    <w:rsid w:val="00580214"/>
    <w:rsid w:val="0058045D"/>
    <w:rsid w:val="00580F84"/>
    <w:rsid w:val="005864F1"/>
    <w:rsid w:val="00591B09"/>
    <w:rsid w:val="005962D8"/>
    <w:rsid w:val="005A75A2"/>
    <w:rsid w:val="005B0B3D"/>
    <w:rsid w:val="005B1958"/>
    <w:rsid w:val="005B6BBE"/>
    <w:rsid w:val="005B6D40"/>
    <w:rsid w:val="005B74BB"/>
    <w:rsid w:val="005B779D"/>
    <w:rsid w:val="005C5F21"/>
    <w:rsid w:val="005D1149"/>
    <w:rsid w:val="005D20C6"/>
    <w:rsid w:val="005D55EA"/>
    <w:rsid w:val="005D6F1D"/>
    <w:rsid w:val="005D7782"/>
    <w:rsid w:val="005E23D7"/>
    <w:rsid w:val="005E5233"/>
    <w:rsid w:val="005E5EB5"/>
    <w:rsid w:val="005E6674"/>
    <w:rsid w:val="005E7151"/>
    <w:rsid w:val="005F3AC2"/>
    <w:rsid w:val="005F7C7A"/>
    <w:rsid w:val="00600BF7"/>
    <w:rsid w:val="00607255"/>
    <w:rsid w:val="00610C63"/>
    <w:rsid w:val="00610CFA"/>
    <w:rsid w:val="006114FF"/>
    <w:rsid w:val="006120B6"/>
    <w:rsid w:val="00615805"/>
    <w:rsid w:val="00617D6E"/>
    <w:rsid w:val="0062189F"/>
    <w:rsid w:val="006224C0"/>
    <w:rsid w:val="00625F0B"/>
    <w:rsid w:val="006402C6"/>
    <w:rsid w:val="00641256"/>
    <w:rsid w:val="00644B16"/>
    <w:rsid w:val="006450A4"/>
    <w:rsid w:val="006459F7"/>
    <w:rsid w:val="0065428C"/>
    <w:rsid w:val="00654CAB"/>
    <w:rsid w:val="00655EA0"/>
    <w:rsid w:val="00660214"/>
    <w:rsid w:val="00661042"/>
    <w:rsid w:val="006664E9"/>
    <w:rsid w:val="00667EF7"/>
    <w:rsid w:val="00670B9C"/>
    <w:rsid w:val="00677E25"/>
    <w:rsid w:val="0068107E"/>
    <w:rsid w:val="006811F9"/>
    <w:rsid w:val="006822FC"/>
    <w:rsid w:val="00682842"/>
    <w:rsid w:val="00683BB8"/>
    <w:rsid w:val="00683DA2"/>
    <w:rsid w:val="00685A9F"/>
    <w:rsid w:val="006863A4"/>
    <w:rsid w:val="00687253"/>
    <w:rsid w:val="0069230F"/>
    <w:rsid w:val="00692FBE"/>
    <w:rsid w:val="0069332C"/>
    <w:rsid w:val="00693E3B"/>
    <w:rsid w:val="0069625C"/>
    <w:rsid w:val="006A3656"/>
    <w:rsid w:val="006A4AFD"/>
    <w:rsid w:val="006A56BF"/>
    <w:rsid w:val="006A673D"/>
    <w:rsid w:val="006B4757"/>
    <w:rsid w:val="006B6E51"/>
    <w:rsid w:val="006C0592"/>
    <w:rsid w:val="006C207B"/>
    <w:rsid w:val="006C7E9B"/>
    <w:rsid w:val="006D09D6"/>
    <w:rsid w:val="006D1B64"/>
    <w:rsid w:val="006D28CB"/>
    <w:rsid w:val="006D2984"/>
    <w:rsid w:val="006D2EC3"/>
    <w:rsid w:val="006E07C1"/>
    <w:rsid w:val="006E11E0"/>
    <w:rsid w:val="006E33A5"/>
    <w:rsid w:val="006E3AD2"/>
    <w:rsid w:val="006E64C4"/>
    <w:rsid w:val="006E6AD2"/>
    <w:rsid w:val="006F0807"/>
    <w:rsid w:val="006F466C"/>
    <w:rsid w:val="006F5A7F"/>
    <w:rsid w:val="006F72B2"/>
    <w:rsid w:val="006F73A4"/>
    <w:rsid w:val="006F7C00"/>
    <w:rsid w:val="00700B50"/>
    <w:rsid w:val="007014B1"/>
    <w:rsid w:val="00702195"/>
    <w:rsid w:val="007054BC"/>
    <w:rsid w:val="00706FEF"/>
    <w:rsid w:val="007075C7"/>
    <w:rsid w:val="00713A3E"/>
    <w:rsid w:val="00714597"/>
    <w:rsid w:val="0071683D"/>
    <w:rsid w:val="007179BB"/>
    <w:rsid w:val="00717A57"/>
    <w:rsid w:val="00717B97"/>
    <w:rsid w:val="007256FE"/>
    <w:rsid w:val="00725FBF"/>
    <w:rsid w:val="00732A74"/>
    <w:rsid w:val="007400F9"/>
    <w:rsid w:val="00740C49"/>
    <w:rsid w:val="007415F6"/>
    <w:rsid w:val="00741655"/>
    <w:rsid w:val="007423D2"/>
    <w:rsid w:val="00742553"/>
    <w:rsid w:val="007444EE"/>
    <w:rsid w:val="007533F6"/>
    <w:rsid w:val="00753713"/>
    <w:rsid w:val="007556CA"/>
    <w:rsid w:val="00757643"/>
    <w:rsid w:val="00757A0C"/>
    <w:rsid w:val="00757B55"/>
    <w:rsid w:val="007605B5"/>
    <w:rsid w:val="007605ED"/>
    <w:rsid w:val="007627C5"/>
    <w:rsid w:val="00766062"/>
    <w:rsid w:val="00771469"/>
    <w:rsid w:val="00772057"/>
    <w:rsid w:val="00772E2D"/>
    <w:rsid w:val="00773198"/>
    <w:rsid w:val="00774D3F"/>
    <w:rsid w:val="00775823"/>
    <w:rsid w:val="00780740"/>
    <w:rsid w:val="007811BC"/>
    <w:rsid w:val="007832EA"/>
    <w:rsid w:val="00785DF9"/>
    <w:rsid w:val="0078795C"/>
    <w:rsid w:val="00787ED0"/>
    <w:rsid w:val="00791BD5"/>
    <w:rsid w:val="00792EEF"/>
    <w:rsid w:val="007961A7"/>
    <w:rsid w:val="007A1713"/>
    <w:rsid w:val="007A5070"/>
    <w:rsid w:val="007A5879"/>
    <w:rsid w:val="007B5FB2"/>
    <w:rsid w:val="007B6923"/>
    <w:rsid w:val="007C1BDD"/>
    <w:rsid w:val="007C21A5"/>
    <w:rsid w:val="007C341E"/>
    <w:rsid w:val="007C56ED"/>
    <w:rsid w:val="007D0937"/>
    <w:rsid w:val="007D17BD"/>
    <w:rsid w:val="007D3575"/>
    <w:rsid w:val="007D498F"/>
    <w:rsid w:val="007D5BC2"/>
    <w:rsid w:val="007D7CAF"/>
    <w:rsid w:val="007E0056"/>
    <w:rsid w:val="007E0A76"/>
    <w:rsid w:val="007E3466"/>
    <w:rsid w:val="007E5014"/>
    <w:rsid w:val="007E509A"/>
    <w:rsid w:val="007E6352"/>
    <w:rsid w:val="007F1E54"/>
    <w:rsid w:val="007F3C09"/>
    <w:rsid w:val="007F7D2C"/>
    <w:rsid w:val="007F7FE4"/>
    <w:rsid w:val="00811C3F"/>
    <w:rsid w:val="0081425D"/>
    <w:rsid w:val="00816627"/>
    <w:rsid w:val="00820B83"/>
    <w:rsid w:val="00822F55"/>
    <w:rsid w:val="00824FF8"/>
    <w:rsid w:val="00837766"/>
    <w:rsid w:val="008417CF"/>
    <w:rsid w:val="00846EE2"/>
    <w:rsid w:val="008473C6"/>
    <w:rsid w:val="00856383"/>
    <w:rsid w:val="008575E3"/>
    <w:rsid w:val="0086053F"/>
    <w:rsid w:val="00860A5B"/>
    <w:rsid w:val="00861B72"/>
    <w:rsid w:val="00863F4D"/>
    <w:rsid w:val="008673F0"/>
    <w:rsid w:val="008700BB"/>
    <w:rsid w:val="00874885"/>
    <w:rsid w:val="00884DA4"/>
    <w:rsid w:val="00885644"/>
    <w:rsid w:val="00885E20"/>
    <w:rsid w:val="00894F8C"/>
    <w:rsid w:val="00895008"/>
    <w:rsid w:val="00897FFA"/>
    <w:rsid w:val="008A6C3F"/>
    <w:rsid w:val="008A7BDA"/>
    <w:rsid w:val="008B26BF"/>
    <w:rsid w:val="008B5011"/>
    <w:rsid w:val="008C2231"/>
    <w:rsid w:val="008C23CF"/>
    <w:rsid w:val="008C4ED3"/>
    <w:rsid w:val="008C69FE"/>
    <w:rsid w:val="008C7EFB"/>
    <w:rsid w:val="008D0EAC"/>
    <w:rsid w:val="008D1EC3"/>
    <w:rsid w:val="008D6D46"/>
    <w:rsid w:val="008E1A13"/>
    <w:rsid w:val="008E60F7"/>
    <w:rsid w:val="008F0505"/>
    <w:rsid w:val="008F28F7"/>
    <w:rsid w:val="008F39C3"/>
    <w:rsid w:val="00900466"/>
    <w:rsid w:val="00900AEA"/>
    <w:rsid w:val="00901762"/>
    <w:rsid w:val="0090285A"/>
    <w:rsid w:val="0090336E"/>
    <w:rsid w:val="00905B21"/>
    <w:rsid w:val="009116E6"/>
    <w:rsid w:val="00912D00"/>
    <w:rsid w:val="00922D94"/>
    <w:rsid w:val="0092343A"/>
    <w:rsid w:val="00925403"/>
    <w:rsid w:val="00926845"/>
    <w:rsid w:val="0093046A"/>
    <w:rsid w:val="00933F07"/>
    <w:rsid w:val="00940D0D"/>
    <w:rsid w:val="009419E0"/>
    <w:rsid w:val="00942D08"/>
    <w:rsid w:val="00943680"/>
    <w:rsid w:val="00945C90"/>
    <w:rsid w:val="00946195"/>
    <w:rsid w:val="00947350"/>
    <w:rsid w:val="009514A1"/>
    <w:rsid w:val="0095286A"/>
    <w:rsid w:val="00952EC5"/>
    <w:rsid w:val="00953834"/>
    <w:rsid w:val="00955A92"/>
    <w:rsid w:val="00955E4F"/>
    <w:rsid w:val="009574FE"/>
    <w:rsid w:val="0095788B"/>
    <w:rsid w:val="009604AC"/>
    <w:rsid w:val="00960AA5"/>
    <w:rsid w:val="00961168"/>
    <w:rsid w:val="0096266F"/>
    <w:rsid w:val="00962CE5"/>
    <w:rsid w:val="00963A5D"/>
    <w:rsid w:val="00967E5F"/>
    <w:rsid w:val="00967FF6"/>
    <w:rsid w:val="00971440"/>
    <w:rsid w:val="009721B6"/>
    <w:rsid w:val="009742EB"/>
    <w:rsid w:val="00976203"/>
    <w:rsid w:val="009808C1"/>
    <w:rsid w:val="009840AA"/>
    <w:rsid w:val="009845A4"/>
    <w:rsid w:val="0098550C"/>
    <w:rsid w:val="0098668D"/>
    <w:rsid w:val="00991B0C"/>
    <w:rsid w:val="00996A32"/>
    <w:rsid w:val="009A0D96"/>
    <w:rsid w:val="009A6B6C"/>
    <w:rsid w:val="009B440C"/>
    <w:rsid w:val="009B5F5F"/>
    <w:rsid w:val="009B6191"/>
    <w:rsid w:val="009B6CA8"/>
    <w:rsid w:val="009B6DB0"/>
    <w:rsid w:val="009C0BB5"/>
    <w:rsid w:val="009C0F43"/>
    <w:rsid w:val="009C36E9"/>
    <w:rsid w:val="009C5CAF"/>
    <w:rsid w:val="009C7CB6"/>
    <w:rsid w:val="009D4B5C"/>
    <w:rsid w:val="009D528A"/>
    <w:rsid w:val="009E15D8"/>
    <w:rsid w:val="009E21C9"/>
    <w:rsid w:val="009E292E"/>
    <w:rsid w:val="009E3E1C"/>
    <w:rsid w:val="009E473A"/>
    <w:rsid w:val="009E5DC8"/>
    <w:rsid w:val="009F15FE"/>
    <w:rsid w:val="009F3669"/>
    <w:rsid w:val="009F3BA3"/>
    <w:rsid w:val="00A00DD5"/>
    <w:rsid w:val="00A04598"/>
    <w:rsid w:val="00A0500F"/>
    <w:rsid w:val="00A05FF8"/>
    <w:rsid w:val="00A114A9"/>
    <w:rsid w:val="00A140D2"/>
    <w:rsid w:val="00A20181"/>
    <w:rsid w:val="00A207E3"/>
    <w:rsid w:val="00A20984"/>
    <w:rsid w:val="00A2242D"/>
    <w:rsid w:val="00A2274E"/>
    <w:rsid w:val="00A25C40"/>
    <w:rsid w:val="00A260A3"/>
    <w:rsid w:val="00A2717B"/>
    <w:rsid w:val="00A31028"/>
    <w:rsid w:val="00A32649"/>
    <w:rsid w:val="00A32BD6"/>
    <w:rsid w:val="00A33257"/>
    <w:rsid w:val="00A35465"/>
    <w:rsid w:val="00A356EE"/>
    <w:rsid w:val="00A35893"/>
    <w:rsid w:val="00A35D4C"/>
    <w:rsid w:val="00A36B19"/>
    <w:rsid w:val="00A36EFF"/>
    <w:rsid w:val="00A37018"/>
    <w:rsid w:val="00A401A7"/>
    <w:rsid w:val="00A413ED"/>
    <w:rsid w:val="00A45913"/>
    <w:rsid w:val="00A52E4B"/>
    <w:rsid w:val="00A53D5D"/>
    <w:rsid w:val="00A56400"/>
    <w:rsid w:val="00A57498"/>
    <w:rsid w:val="00A63B1E"/>
    <w:rsid w:val="00A651E8"/>
    <w:rsid w:val="00A701CD"/>
    <w:rsid w:val="00A70A5B"/>
    <w:rsid w:val="00A74EAB"/>
    <w:rsid w:val="00A75D08"/>
    <w:rsid w:val="00A760F9"/>
    <w:rsid w:val="00A76A13"/>
    <w:rsid w:val="00A76CDA"/>
    <w:rsid w:val="00A77C3F"/>
    <w:rsid w:val="00A77E23"/>
    <w:rsid w:val="00A804F3"/>
    <w:rsid w:val="00A80CE3"/>
    <w:rsid w:val="00A821D8"/>
    <w:rsid w:val="00A83F3F"/>
    <w:rsid w:val="00A864E6"/>
    <w:rsid w:val="00A86941"/>
    <w:rsid w:val="00A87406"/>
    <w:rsid w:val="00A929D6"/>
    <w:rsid w:val="00A94CA9"/>
    <w:rsid w:val="00A971A8"/>
    <w:rsid w:val="00AA5BE6"/>
    <w:rsid w:val="00AA7831"/>
    <w:rsid w:val="00AB0B9E"/>
    <w:rsid w:val="00AB4C21"/>
    <w:rsid w:val="00AB5256"/>
    <w:rsid w:val="00AC0B3B"/>
    <w:rsid w:val="00AC1260"/>
    <w:rsid w:val="00AC3F43"/>
    <w:rsid w:val="00AC4D54"/>
    <w:rsid w:val="00AC5EBC"/>
    <w:rsid w:val="00AC6972"/>
    <w:rsid w:val="00AC6FEA"/>
    <w:rsid w:val="00AC7FA5"/>
    <w:rsid w:val="00AD14A0"/>
    <w:rsid w:val="00AD178D"/>
    <w:rsid w:val="00AD24E3"/>
    <w:rsid w:val="00AD7FDF"/>
    <w:rsid w:val="00AE18E9"/>
    <w:rsid w:val="00AE2BF0"/>
    <w:rsid w:val="00AE4008"/>
    <w:rsid w:val="00AE754F"/>
    <w:rsid w:val="00AF586C"/>
    <w:rsid w:val="00AF6401"/>
    <w:rsid w:val="00AF7AA7"/>
    <w:rsid w:val="00B0026A"/>
    <w:rsid w:val="00B00C5D"/>
    <w:rsid w:val="00B05A90"/>
    <w:rsid w:val="00B0662F"/>
    <w:rsid w:val="00B07CCE"/>
    <w:rsid w:val="00B101AE"/>
    <w:rsid w:val="00B10BC5"/>
    <w:rsid w:val="00B12323"/>
    <w:rsid w:val="00B12FFF"/>
    <w:rsid w:val="00B13E7A"/>
    <w:rsid w:val="00B17EDA"/>
    <w:rsid w:val="00B21119"/>
    <w:rsid w:val="00B22798"/>
    <w:rsid w:val="00B2798B"/>
    <w:rsid w:val="00B27B28"/>
    <w:rsid w:val="00B30A50"/>
    <w:rsid w:val="00B31BAC"/>
    <w:rsid w:val="00B329B1"/>
    <w:rsid w:val="00B33279"/>
    <w:rsid w:val="00B37A60"/>
    <w:rsid w:val="00B37E6D"/>
    <w:rsid w:val="00B411C3"/>
    <w:rsid w:val="00B43B22"/>
    <w:rsid w:val="00B46968"/>
    <w:rsid w:val="00B46A7D"/>
    <w:rsid w:val="00B46EA9"/>
    <w:rsid w:val="00B474C8"/>
    <w:rsid w:val="00B5142D"/>
    <w:rsid w:val="00B521A3"/>
    <w:rsid w:val="00B533CE"/>
    <w:rsid w:val="00B55C28"/>
    <w:rsid w:val="00B55FCE"/>
    <w:rsid w:val="00B60512"/>
    <w:rsid w:val="00B62F7C"/>
    <w:rsid w:val="00B66577"/>
    <w:rsid w:val="00B67BA5"/>
    <w:rsid w:val="00B722D1"/>
    <w:rsid w:val="00B72E0C"/>
    <w:rsid w:val="00B75775"/>
    <w:rsid w:val="00B75C60"/>
    <w:rsid w:val="00B762C5"/>
    <w:rsid w:val="00B76DC6"/>
    <w:rsid w:val="00B7715D"/>
    <w:rsid w:val="00B80E82"/>
    <w:rsid w:val="00B83E60"/>
    <w:rsid w:val="00B83FA2"/>
    <w:rsid w:val="00B86C61"/>
    <w:rsid w:val="00B91576"/>
    <w:rsid w:val="00B929B8"/>
    <w:rsid w:val="00B93063"/>
    <w:rsid w:val="00B93520"/>
    <w:rsid w:val="00B945EB"/>
    <w:rsid w:val="00B9484D"/>
    <w:rsid w:val="00B94D55"/>
    <w:rsid w:val="00B96925"/>
    <w:rsid w:val="00B969E4"/>
    <w:rsid w:val="00B97693"/>
    <w:rsid w:val="00B979DB"/>
    <w:rsid w:val="00BA0899"/>
    <w:rsid w:val="00BA3DD8"/>
    <w:rsid w:val="00BA52C2"/>
    <w:rsid w:val="00BA7148"/>
    <w:rsid w:val="00BA7C95"/>
    <w:rsid w:val="00BB2937"/>
    <w:rsid w:val="00BB3367"/>
    <w:rsid w:val="00BC0589"/>
    <w:rsid w:val="00BC1CEC"/>
    <w:rsid w:val="00BC21AA"/>
    <w:rsid w:val="00BC37C7"/>
    <w:rsid w:val="00BC75B2"/>
    <w:rsid w:val="00BD35EF"/>
    <w:rsid w:val="00BD43E9"/>
    <w:rsid w:val="00BD6141"/>
    <w:rsid w:val="00BD7D69"/>
    <w:rsid w:val="00BE0BC0"/>
    <w:rsid w:val="00BE1112"/>
    <w:rsid w:val="00BE3916"/>
    <w:rsid w:val="00BE3DBE"/>
    <w:rsid w:val="00BE6E5E"/>
    <w:rsid w:val="00BE6ED3"/>
    <w:rsid w:val="00BF131B"/>
    <w:rsid w:val="00BF28EC"/>
    <w:rsid w:val="00BF35C8"/>
    <w:rsid w:val="00BF5FF4"/>
    <w:rsid w:val="00C01463"/>
    <w:rsid w:val="00C037A1"/>
    <w:rsid w:val="00C0421B"/>
    <w:rsid w:val="00C06A29"/>
    <w:rsid w:val="00C07DA6"/>
    <w:rsid w:val="00C10267"/>
    <w:rsid w:val="00C1119E"/>
    <w:rsid w:val="00C12E6D"/>
    <w:rsid w:val="00C1345B"/>
    <w:rsid w:val="00C15FD2"/>
    <w:rsid w:val="00C160E1"/>
    <w:rsid w:val="00C17302"/>
    <w:rsid w:val="00C21349"/>
    <w:rsid w:val="00C21DFE"/>
    <w:rsid w:val="00C2440E"/>
    <w:rsid w:val="00C25E32"/>
    <w:rsid w:val="00C30545"/>
    <w:rsid w:val="00C30EC4"/>
    <w:rsid w:val="00C336C0"/>
    <w:rsid w:val="00C34734"/>
    <w:rsid w:val="00C36C5D"/>
    <w:rsid w:val="00C3769B"/>
    <w:rsid w:val="00C4134C"/>
    <w:rsid w:val="00C414F7"/>
    <w:rsid w:val="00C433B3"/>
    <w:rsid w:val="00C435F0"/>
    <w:rsid w:val="00C45CBE"/>
    <w:rsid w:val="00C46797"/>
    <w:rsid w:val="00C53DA8"/>
    <w:rsid w:val="00C559BF"/>
    <w:rsid w:val="00C565C8"/>
    <w:rsid w:val="00C61E25"/>
    <w:rsid w:val="00C65893"/>
    <w:rsid w:val="00C65E45"/>
    <w:rsid w:val="00C661E5"/>
    <w:rsid w:val="00C70415"/>
    <w:rsid w:val="00C704A6"/>
    <w:rsid w:val="00C70A92"/>
    <w:rsid w:val="00C73AC6"/>
    <w:rsid w:val="00C73BE9"/>
    <w:rsid w:val="00C74EFD"/>
    <w:rsid w:val="00C76761"/>
    <w:rsid w:val="00C77E1F"/>
    <w:rsid w:val="00C80090"/>
    <w:rsid w:val="00C80244"/>
    <w:rsid w:val="00C80501"/>
    <w:rsid w:val="00C81AEE"/>
    <w:rsid w:val="00C857AD"/>
    <w:rsid w:val="00C8707E"/>
    <w:rsid w:val="00C9378F"/>
    <w:rsid w:val="00C93FD7"/>
    <w:rsid w:val="00C9453E"/>
    <w:rsid w:val="00C94971"/>
    <w:rsid w:val="00CA410E"/>
    <w:rsid w:val="00CB0129"/>
    <w:rsid w:val="00CB3912"/>
    <w:rsid w:val="00CB5BFE"/>
    <w:rsid w:val="00CB5EE6"/>
    <w:rsid w:val="00CB76A6"/>
    <w:rsid w:val="00CC13E6"/>
    <w:rsid w:val="00CC4902"/>
    <w:rsid w:val="00CC4D85"/>
    <w:rsid w:val="00CC7A7F"/>
    <w:rsid w:val="00CD0816"/>
    <w:rsid w:val="00CD1EC6"/>
    <w:rsid w:val="00CD26FB"/>
    <w:rsid w:val="00CD508E"/>
    <w:rsid w:val="00CD6D0D"/>
    <w:rsid w:val="00CD71D3"/>
    <w:rsid w:val="00CE25AD"/>
    <w:rsid w:val="00CE2EA7"/>
    <w:rsid w:val="00CE7410"/>
    <w:rsid w:val="00CE7DD4"/>
    <w:rsid w:val="00CF1435"/>
    <w:rsid w:val="00CF44DE"/>
    <w:rsid w:val="00CF79E2"/>
    <w:rsid w:val="00CF7A7F"/>
    <w:rsid w:val="00D023B8"/>
    <w:rsid w:val="00D048C1"/>
    <w:rsid w:val="00D072DD"/>
    <w:rsid w:val="00D07C62"/>
    <w:rsid w:val="00D108CA"/>
    <w:rsid w:val="00D1197E"/>
    <w:rsid w:val="00D134D8"/>
    <w:rsid w:val="00D16C45"/>
    <w:rsid w:val="00D17BFE"/>
    <w:rsid w:val="00D2037A"/>
    <w:rsid w:val="00D20777"/>
    <w:rsid w:val="00D212BC"/>
    <w:rsid w:val="00D220CD"/>
    <w:rsid w:val="00D27738"/>
    <w:rsid w:val="00D329FC"/>
    <w:rsid w:val="00D32CF7"/>
    <w:rsid w:val="00D33FE5"/>
    <w:rsid w:val="00D34109"/>
    <w:rsid w:val="00D3569E"/>
    <w:rsid w:val="00D369B4"/>
    <w:rsid w:val="00D37BD2"/>
    <w:rsid w:val="00D4061E"/>
    <w:rsid w:val="00D42254"/>
    <w:rsid w:val="00D46CB2"/>
    <w:rsid w:val="00D50C84"/>
    <w:rsid w:val="00D51CC1"/>
    <w:rsid w:val="00D537D3"/>
    <w:rsid w:val="00D53C76"/>
    <w:rsid w:val="00D54608"/>
    <w:rsid w:val="00D55F67"/>
    <w:rsid w:val="00D60523"/>
    <w:rsid w:val="00D61B21"/>
    <w:rsid w:val="00D638E6"/>
    <w:rsid w:val="00D67289"/>
    <w:rsid w:val="00D7120D"/>
    <w:rsid w:val="00D72D0B"/>
    <w:rsid w:val="00D75410"/>
    <w:rsid w:val="00D7719C"/>
    <w:rsid w:val="00D812DF"/>
    <w:rsid w:val="00D82066"/>
    <w:rsid w:val="00D85834"/>
    <w:rsid w:val="00D92DB2"/>
    <w:rsid w:val="00D94256"/>
    <w:rsid w:val="00D951B6"/>
    <w:rsid w:val="00D96BCA"/>
    <w:rsid w:val="00DA1BA3"/>
    <w:rsid w:val="00DA255E"/>
    <w:rsid w:val="00DA2C93"/>
    <w:rsid w:val="00DA46C2"/>
    <w:rsid w:val="00DA5245"/>
    <w:rsid w:val="00DB113B"/>
    <w:rsid w:val="00DB172A"/>
    <w:rsid w:val="00DB475C"/>
    <w:rsid w:val="00DB480E"/>
    <w:rsid w:val="00DB5380"/>
    <w:rsid w:val="00DB5D1E"/>
    <w:rsid w:val="00DB5F8C"/>
    <w:rsid w:val="00DC0368"/>
    <w:rsid w:val="00DC063A"/>
    <w:rsid w:val="00DC15FA"/>
    <w:rsid w:val="00DD0986"/>
    <w:rsid w:val="00DD36BA"/>
    <w:rsid w:val="00DE0BE9"/>
    <w:rsid w:val="00DE27B3"/>
    <w:rsid w:val="00DE286C"/>
    <w:rsid w:val="00DE4B08"/>
    <w:rsid w:val="00DE51BB"/>
    <w:rsid w:val="00DE5EE8"/>
    <w:rsid w:val="00DF17D5"/>
    <w:rsid w:val="00DF5A79"/>
    <w:rsid w:val="00DF68DD"/>
    <w:rsid w:val="00DF7491"/>
    <w:rsid w:val="00E00E56"/>
    <w:rsid w:val="00E02E7E"/>
    <w:rsid w:val="00E0353E"/>
    <w:rsid w:val="00E064B6"/>
    <w:rsid w:val="00E10C15"/>
    <w:rsid w:val="00E11F0D"/>
    <w:rsid w:val="00E1318F"/>
    <w:rsid w:val="00E133DB"/>
    <w:rsid w:val="00E1389B"/>
    <w:rsid w:val="00E15339"/>
    <w:rsid w:val="00E2567B"/>
    <w:rsid w:val="00E25682"/>
    <w:rsid w:val="00E26A78"/>
    <w:rsid w:val="00E30550"/>
    <w:rsid w:val="00E30871"/>
    <w:rsid w:val="00E311DE"/>
    <w:rsid w:val="00E32C47"/>
    <w:rsid w:val="00E33C6A"/>
    <w:rsid w:val="00E34EB7"/>
    <w:rsid w:val="00E363D9"/>
    <w:rsid w:val="00E424E7"/>
    <w:rsid w:val="00E51A2E"/>
    <w:rsid w:val="00E5253D"/>
    <w:rsid w:val="00E52E3A"/>
    <w:rsid w:val="00E54A93"/>
    <w:rsid w:val="00E54EE8"/>
    <w:rsid w:val="00E55337"/>
    <w:rsid w:val="00E6253A"/>
    <w:rsid w:val="00E635DF"/>
    <w:rsid w:val="00E638DC"/>
    <w:rsid w:val="00E65530"/>
    <w:rsid w:val="00E67D3C"/>
    <w:rsid w:val="00E7316E"/>
    <w:rsid w:val="00E84129"/>
    <w:rsid w:val="00E86B2A"/>
    <w:rsid w:val="00E929B6"/>
    <w:rsid w:val="00E94092"/>
    <w:rsid w:val="00E95902"/>
    <w:rsid w:val="00E959E6"/>
    <w:rsid w:val="00E96FB7"/>
    <w:rsid w:val="00EA3885"/>
    <w:rsid w:val="00EA40D3"/>
    <w:rsid w:val="00EB2212"/>
    <w:rsid w:val="00EB62D0"/>
    <w:rsid w:val="00EC1169"/>
    <w:rsid w:val="00EC3B22"/>
    <w:rsid w:val="00EC4B2C"/>
    <w:rsid w:val="00ED460E"/>
    <w:rsid w:val="00EE05D6"/>
    <w:rsid w:val="00EE179C"/>
    <w:rsid w:val="00EE1A7D"/>
    <w:rsid w:val="00EF538C"/>
    <w:rsid w:val="00EF5599"/>
    <w:rsid w:val="00EF5B1E"/>
    <w:rsid w:val="00EF70EA"/>
    <w:rsid w:val="00F002A7"/>
    <w:rsid w:val="00F04314"/>
    <w:rsid w:val="00F05BD3"/>
    <w:rsid w:val="00F0669C"/>
    <w:rsid w:val="00F069F2"/>
    <w:rsid w:val="00F077BA"/>
    <w:rsid w:val="00F10C37"/>
    <w:rsid w:val="00F11360"/>
    <w:rsid w:val="00F11967"/>
    <w:rsid w:val="00F14193"/>
    <w:rsid w:val="00F17324"/>
    <w:rsid w:val="00F20C34"/>
    <w:rsid w:val="00F27B2B"/>
    <w:rsid w:val="00F317E1"/>
    <w:rsid w:val="00F3332C"/>
    <w:rsid w:val="00F34067"/>
    <w:rsid w:val="00F34660"/>
    <w:rsid w:val="00F34C21"/>
    <w:rsid w:val="00F44285"/>
    <w:rsid w:val="00F53098"/>
    <w:rsid w:val="00F65B9E"/>
    <w:rsid w:val="00F66C15"/>
    <w:rsid w:val="00F71E99"/>
    <w:rsid w:val="00F726B2"/>
    <w:rsid w:val="00F72A88"/>
    <w:rsid w:val="00F73173"/>
    <w:rsid w:val="00F73292"/>
    <w:rsid w:val="00F75C5C"/>
    <w:rsid w:val="00F75E70"/>
    <w:rsid w:val="00F8344A"/>
    <w:rsid w:val="00F85661"/>
    <w:rsid w:val="00F86A82"/>
    <w:rsid w:val="00F870E9"/>
    <w:rsid w:val="00F93D5C"/>
    <w:rsid w:val="00F9443C"/>
    <w:rsid w:val="00F95EAD"/>
    <w:rsid w:val="00F9717C"/>
    <w:rsid w:val="00FA210F"/>
    <w:rsid w:val="00FA36AE"/>
    <w:rsid w:val="00FA46BF"/>
    <w:rsid w:val="00FA7F32"/>
    <w:rsid w:val="00FB1A55"/>
    <w:rsid w:val="00FB2C7B"/>
    <w:rsid w:val="00FB2D75"/>
    <w:rsid w:val="00FB3ADF"/>
    <w:rsid w:val="00FC124C"/>
    <w:rsid w:val="00FC238C"/>
    <w:rsid w:val="00FC5710"/>
    <w:rsid w:val="00FC5C73"/>
    <w:rsid w:val="00FD0E00"/>
    <w:rsid w:val="00FD42FC"/>
    <w:rsid w:val="00FD6CAD"/>
    <w:rsid w:val="00FE0B74"/>
    <w:rsid w:val="00FE2686"/>
    <w:rsid w:val="00FE2FDE"/>
    <w:rsid w:val="00FE45C4"/>
    <w:rsid w:val="00FE5109"/>
    <w:rsid w:val="00FE516E"/>
    <w:rsid w:val="00FE6DF2"/>
    <w:rsid w:val="00FE7450"/>
    <w:rsid w:val="00FF08F6"/>
    <w:rsid w:val="00FF0C4A"/>
    <w:rsid w:val="00FF16BD"/>
    <w:rsid w:val="00FF1AA4"/>
    <w:rsid w:val="00FF4465"/>
    <w:rsid w:val="00FF5F6D"/>
    <w:rsid w:val="00FF669B"/>
    <w:rsid w:val="00FF7ACC"/>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rsid w:val="00F53098"/>
    <w:pPr>
      <w:widowControl w:val="0"/>
      <w:suppressAutoHyphens/>
      <w:autoSpaceDN w:val="0"/>
      <w:spacing w:after="0" w:line="240" w:lineRule="auto"/>
      <w:textAlignment w:val="baseline"/>
    </w:pPr>
    <w:rPr>
      <w:rFonts w:ascii="Times New Roman" w:eastAsia="Times New Roman" w:hAnsi="Times New Roman" w:cs="Times New Roman"/>
      <w:kern w:val="3"/>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tandard">
    <w:name w:val="Standard"/>
    <w:rsid w:val="00F53098"/>
    <w:pPr>
      <w:suppressAutoHyphens/>
      <w:autoSpaceDN w:val="0"/>
      <w:spacing w:after="0" w:line="240" w:lineRule="auto"/>
      <w:textAlignment w:val="baseline"/>
    </w:pPr>
    <w:rPr>
      <w:rFonts w:ascii="Times New Roman" w:eastAsia="Times New Roman" w:hAnsi="Times New Roman" w:cs="Times New Roman"/>
      <w:kern w:val="3"/>
      <w:sz w:val="24"/>
      <w:szCs w:val="24"/>
      <w:lang w:eastAsia="ar-SA"/>
    </w:rPr>
  </w:style>
  <w:style w:type="paragraph" w:customStyle="1" w:styleId="Textbody">
    <w:name w:val="Text body"/>
    <w:basedOn w:val="Standard"/>
    <w:rsid w:val="00F53098"/>
    <w:pPr>
      <w:spacing w:line="360" w:lineRule="auto"/>
      <w:jc w:val="both"/>
    </w:pPr>
    <w:rPr>
      <w:sz w:val="28"/>
    </w:rPr>
  </w:style>
  <w:style w:type="paragraph" w:customStyle="1" w:styleId="Textbodyindent">
    <w:name w:val="Text body indent"/>
    <w:basedOn w:val="Standard"/>
    <w:rsid w:val="00F53098"/>
    <w:pPr>
      <w:ind w:left="283" w:firstLine="357"/>
      <w:jc w:val="both"/>
    </w:pPr>
  </w:style>
  <w:style w:type="paragraph" w:styleId="Intestazione">
    <w:name w:val="header"/>
    <w:basedOn w:val="Standard"/>
    <w:link w:val="IntestazioneCarattere"/>
    <w:rsid w:val="00F53098"/>
    <w:pPr>
      <w:suppressLineNumbers/>
      <w:tabs>
        <w:tab w:val="center" w:pos="4819"/>
        <w:tab w:val="right" w:pos="9638"/>
      </w:tabs>
    </w:pPr>
  </w:style>
  <w:style w:type="character" w:customStyle="1" w:styleId="IntestazioneCarattere">
    <w:name w:val="Intestazione Carattere"/>
    <w:basedOn w:val="Carpredefinitoparagrafo"/>
    <w:link w:val="Intestazione"/>
    <w:rsid w:val="00F53098"/>
    <w:rPr>
      <w:rFonts w:ascii="Times New Roman" w:eastAsia="Times New Roman" w:hAnsi="Times New Roman" w:cs="Times New Roman"/>
      <w:kern w:val="3"/>
      <w:sz w:val="24"/>
      <w:szCs w:val="24"/>
      <w:lang w:eastAsia="ar-SA"/>
    </w:rPr>
  </w:style>
  <w:style w:type="paragraph" w:styleId="Paragrafoelenco">
    <w:name w:val="List Paragraph"/>
    <w:basedOn w:val="Standard"/>
    <w:rsid w:val="00F53098"/>
    <w:pPr>
      <w:spacing w:after="200" w:line="276" w:lineRule="auto"/>
      <w:ind w:left="720"/>
    </w:pPr>
    <w:rPr>
      <w:rFonts w:ascii="Calibri" w:eastAsia="Calibri" w:hAnsi="Calibri" w:cs="Calibri"/>
      <w:sz w:val="22"/>
      <w:szCs w:val="22"/>
    </w:rPr>
  </w:style>
  <w:style w:type="numbering" w:customStyle="1" w:styleId="WWNum22">
    <w:name w:val="WWNum22"/>
    <w:basedOn w:val="Nessunelenco"/>
    <w:rsid w:val="00F53098"/>
    <w:pPr>
      <w:numPr>
        <w:numId w:val="6"/>
      </w:numPr>
    </w:pPr>
  </w:style>
  <w:style w:type="paragraph" w:customStyle="1" w:styleId="Paragrafoelenco1">
    <w:name w:val="Paragrafo elenco1"/>
    <w:basedOn w:val="Normale"/>
    <w:qFormat/>
    <w:rsid w:val="00177D69"/>
    <w:pPr>
      <w:widowControl/>
      <w:autoSpaceDN/>
      <w:spacing w:after="200" w:line="276" w:lineRule="auto"/>
      <w:ind w:left="720"/>
      <w:textAlignment w:val="auto"/>
    </w:pPr>
    <w:rPr>
      <w:rFonts w:ascii="Calibri" w:eastAsia="Calibri" w:hAnsi="Calibri"/>
      <w:kern w:val="1"/>
      <w:sz w:val="22"/>
      <w:szCs w:val="22"/>
      <w:lang w:eastAsia="ar-SA"/>
    </w:rPr>
  </w:style>
  <w:style w:type="paragraph" w:styleId="Testofumetto">
    <w:name w:val="Balloon Text"/>
    <w:basedOn w:val="Normale"/>
    <w:link w:val="TestofumettoCarattere"/>
    <w:uiPriority w:val="99"/>
    <w:semiHidden/>
    <w:unhideWhenUsed/>
    <w:rsid w:val="00A86941"/>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A86941"/>
    <w:rPr>
      <w:rFonts w:ascii="Tahoma" w:eastAsia="Times New Roman" w:hAnsi="Tahoma" w:cs="Tahoma"/>
      <w:kern w:val="3"/>
      <w:sz w:val="16"/>
      <w:szCs w:val="16"/>
      <w:lang w:eastAsia="it-IT"/>
    </w:rPr>
  </w:style>
  <w:style w:type="paragraph" w:customStyle="1" w:styleId="CPVC">
    <w:name w:val="CPV_C"/>
    <w:rsid w:val="000C5E11"/>
    <w:pPr>
      <w:widowControl w:val="0"/>
      <w:tabs>
        <w:tab w:val="left" w:pos="0"/>
        <w:tab w:val="left" w:pos="1247"/>
        <w:tab w:val="left" w:pos="3969"/>
        <w:tab w:val="left" w:pos="4252"/>
        <w:tab w:val="left" w:pos="11339"/>
        <w:tab w:val="left" w:pos="28346"/>
      </w:tabs>
      <w:autoSpaceDE w:val="0"/>
      <w:autoSpaceDN w:val="0"/>
      <w:adjustRightInd w:val="0"/>
      <w:spacing w:before="260" w:after="85" w:line="25" w:lineRule="atLeast"/>
      <w:jc w:val="center"/>
    </w:pPr>
    <w:rPr>
      <w:rFonts w:ascii="ItcCenturyLight" w:eastAsia="Times New Roman" w:hAnsi="ItcCenturyLight" w:cs="ItcCenturyLight"/>
      <w:sz w:val="20"/>
      <w:szCs w:val="20"/>
      <w:lang w:eastAsia="it-IT"/>
    </w:rPr>
  </w:style>
  <w:style w:type="paragraph" w:styleId="Pidipagina">
    <w:name w:val="footer"/>
    <w:basedOn w:val="Normale"/>
    <w:link w:val="PidipaginaCarattere"/>
    <w:uiPriority w:val="99"/>
    <w:unhideWhenUsed/>
    <w:rsid w:val="00FE516E"/>
    <w:pPr>
      <w:tabs>
        <w:tab w:val="center" w:pos="4819"/>
        <w:tab w:val="right" w:pos="9638"/>
      </w:tabs>
    </w:pPr>
  </w:style>
  <w:style w:type="character" w:customStyle="1" w:styleId="PidipaginaCarattere">
    <w:name w:val="Piè di pagina Carattere"/>
    <w:basedOn w:val="Carpredefinitoparagrafo"/>
    <w:link w:val="Pidipagina"/>
    <w:uiPriority w:val="99"/>
    <w:rsid w:val="00FE516E"/>
    <w:rPr>
      <w:rFonts w:ascii="Times New Roman" w:eastAsia="Times New Roman" w:hAnsi="Times New Roman" w:cs="Times New Roman"/>
      <w:kern w:val="3"/>
      <w:sz w:val="20"/>
      <w:szCs w:val="20"/>
      <w:lang w:eastAsia="it-IT"/>
    </w:rPr>
  </w:style>
  <w:style w:type="paragraph" w:customStyle="1" w:styleId="western">
    <w:name w:val="western"/>
    <w:basedOn w:val="Normale"/>
    <w:rsid w:val="00B7715D"/>
    <w:pPr>
      <w:widowControl/>
      <w:suppressAutoHyphens w:val="0"/>
      <w:autoSpaceDN/>
      <w:spacing w:before="100" w:beforeAutospacing="1" w:line="360" w:lineRule="auto"/>
      <w:jc w:val="both"/>
      <w:textAlignment w:val="auto"/>
    </w:pPr>
    <w:rPr>
      <w:kern w:val="0"/>
      <w:sz w:val="24"/>
      <w:szCs w:val="24"/>
    </w:rPr>
  </w:style>
  <w:style w:type="paragraph" w:customStyle="1" w:styleId="Paragrafoelenco2">
    <w:name w:val="Paragrafo elenco2"/>
    <w:basedOn w:val="Normale"/>
    <w:rsid w:val="00C65E45"/>
    <w:pPr>
      <w:widowControl/>
      <w:autoSpaceDN/>
      <w:spacing w:after="200" w:line="276" w:lineRule="auto"/>
      <w:ind w:left="720"/>
      <w:textAlignment w:val="auto"/>
    </w:pPr>
    <w:rPr>
      <w:rFonts w:ascii="Calibri" w:eastAsia="Calibri" w:hAnsi="Calibri"/>
      <w:kern w:val="1"/>
      <w:sz w:val="22"/>
      <w:szCs w:val="22"/>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rsid w:val="00F53098"/>
    <w:pPr>
      <w:widowControl w:val="0"/>
      <w:suppressAutoHyphens/>
      <w:autoSpaceDN w:val="0"/>
      <w:spacing w:after="0" w:line="240" w:lineRule="auto"/>
      <w:textAlignment w:val="baseline"/>
    </w:pPr>
    <w:rPr>
      <w:rFonts w:ascii="Times New Roman" w:eastAsia="Times New Roman" w:hAnsi="Times New Roman" w:cs="Times New Roman"/>
      <w:kern w:val="3"/>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tandard">
    <w:name w:val="Standard"/>
    <w:rsid w:val="00F53098"/>
    <w:pPr>
      <w:suppressAutoHyphens/>
      <w:autoSpaceDN w:val="0"/>
      <w:spacing w:after="0" w:line="240" w:lineRule="auto"/>
      <w:textAlignment w:val="baseline"/>
    </w:pPr>
    <w:rPr>
      <w:rFonts w:ascii="Times New Roman" w:eastAsia="Times New Roman" w:hAnsi="Times New Roman" w:cs="Times New Roman"/>
      <w:kern w:val="3"/>
      <w:sz w:val="24"/>
      <w:szCs w:val="24"/>
      <w:lang w:eastAsia="ar-SA"/>
    </w:rPr>
  </w:style>
  <w:style w:type="paragraph" w:customStyle="1" w:styleId="Textbody">
    <w:name w:val="Text body"/>
    <w:basedOn w:val="Standard"/>
    <w:rsid w:val="00F53098"/>
    <w:pPr>
      <w:spacing w:line="360" w:lineRule="auto"/>
      <w:jc w:val="both"/>
    </w:pPr>
    <w:rPr>
      <w:sz w:val="28"/>
    </w:rPr>
  </w:style>
  <w:style w:type="paragraph" w:customStyle="1" w:styleId="Textbodyindent">
    <w:name w:val="Text body indent"/>
    <w:basedOn w:val="Standard"/>
    <w:rsid w:val="00F53098"/>
    <w:pPr>
      <w:ind w:left="283" w:firstLine="357"/>
      <w:jc w:val="both"/>
    </w:pPr>
  </w:style>
  <w:style w:type="paragraph" w:styleId="Intestazione">
    <w:name w:val="header"/>
    <w:basedOn w:val="Standard"/>
    <w:link w:val="IntestazioneCarattere"/>
    <w:rsid w:val="00F53098"/>
    <w:pPr>
      <w:suppressLineNumbers/>
      <w:tabs>
        <w:tab w:val="center" w:pos="4819"/>
        <w:tab w:val="right" w:pos="9638"/>
      </w:tabs>
    </w:pPr>
  </w:style>
  <w:style w:type="character" w:customStyle="1" w:styleId="IntestazioneCarattere">
    <w:name w:val="Intestazione Carattere"/>
    <w:basedOn w:val="Carpredefinitoparagrafo"/>
    <w:link w:val="Intestazione"/>
    <w:rsid w:val="00F53098"/>
    <w:rPr>
      <w:rFonts w:ascii="Times New Roman" w:eastAsia="Times New Roman" w:hAnsi="Times New Roman" w:cs="Times New Roman"/>
      <w:kern w:val="3"/>
      <w:sz w:val="24"/>
      <w:szCs w:val="24"/>
      <w:lang w:eastAsia="ar-SA"/>
    </w:rPr>
  </w:style>
  <w:style w:type="paragraph" w:styleId="Paragrafoelenco">
    <w:name w:val="List Paragraph"/>
    <w:basedOn w:val="Standard"/>
    <w:rsid w:val="00F53098"/>
    <w:pPr>
      <w:spacing w:after="200" w:line="276" w:lineRule="auto"/>
      <w:ind w:left="720"/>
    </w:pPr>
    <w:rPr>
      <w:rFonts w:ascii="Calibri" w:eastAsia="Calibri" w:hAnsi="Calibri" w:cs="Calibri"/>
      <w:sz w:val="22"/>
      <w:szCs w:val="22"/>
    </w:rPr>
  </w:style>
  <w:style w:type="numbering" w:customStyle="1" w:styleId="WWNum22">
    <w:name w:val="WWNum22"/>
    <w:basedOn w:val="Nessunelenco"/>
    <w:rsid w:val="00F53098"/>
    <w:pPr>
      <w:numPr>
        <w:numId w:val="6"/>
      </w:numPr>
    </w:pPr>
  </w:style>
  <w:style w:type="paragraph" w:customStyle="1" w:styleId="Paragrafoelenco1">
    <w:name w:val="Paragrafo elenco1"/>
    <w:basedOn w:val="Normale"/>
    <w:qFormat/>
    <w:rsid w:val="00177D69"/>
    <w:pPr>
      <w:widowControl/>
      <w:autoSpaceDN/>
      <w:spacing w:after="200" w:line="276" w:lineRule="auto"/>
      <w:ind w:left="720"/>
      <w:textAlignment w:val="auto"/>
    </w:pPr>
    <w:rPr>
      <w:rFonts w:ascii="Calibri" w:eastAsia="Calibri" w:hAnsi="Calibri"/>
      <w:kern w:val="1"/>
      <w:sz w:val="22"/>
      <w:szCs w:val="22"/>
      <w:lang w:eastAsia="ar-SA"/>
    </w:rPr>
  </w:style>
  <w:style w:type="paragraph" w:styleId="Testofumetto">
    <w:name w:val="Balloon Text"/>
    <w:basedOn w:val="Normale"/>
    <w:link w:val="TestofumettoCarattere"/>
    <w:uiPriority w:val="99"/>
    <w:semiHidden/>
    <w:unhideWhenUsed/>
    <w:rsid w:val="00A86941"/>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A86941"/>
    <w:rPr>
      <w:rFonts w:ascii="Tahoma" w:eastAsia="Times New Roman" w:hAnsi="Tahoma" w:cs="Tahoma"/>
      <w:kern w:val="3"/>
      <w:sz w:val="16"/>
      <w:szCs w:val="16"/>
      <w:lang w:eastAsia="it-IT"/>
    </w:rPr>
  </w:style>
  <w:style w:type="paragraph" w:customStyle="1" w:styleId="CPVC">
    <w:name w:val="CPV_C"/>
    <w:rsid w:val="000C5E11"/>
    <w:pPr>
      <w:widowControl w:val="0"/>
      <w:tabs>
        <w:tab w:val="left" w:pos="0"/>
        <w:tab w:val="left" w:pos="1247"/>
        <w:tab w:val="left" w:pos="3969"/>
        <w:tab w:val="left" w:pos="4252"/>
        <w:tab w:val="left" w:pos="11339"/>
        <w:tab w:val="left" w:pos="28346"/>
      </w:tabs>
      <w:autoSpaceDE w:val="0"/>
      <w:autoSpaceDN w:val="0"/>
      <w:adjustRightInd w:val="0"/>
      <w:spacing w:before="260" w:after="85" w:line="25" w:lineRule="atLeast"/>
      <w:jc w:val="center"/>
    </w:pPr>
    <w:rPr>
      <w:rFonts w:ascii="ItcCenturyLight" w:eastAsia="Times New Roman" w:hAnsi="ItcCenturyLight" w:cs="ItcCenturyLight"/>
      <w:sz w:val="20"/>
      <w:szCs w:val="20"/>
      <w:lang w:eastAsia="it-IT"/>
    </w:rPr>
  </w:style>
  <w:style w:type="paragraph" w:styleId="Pidipagina">
    <w:name w:val="footer"/>
    <w:basedOn w:val="Normale"/>
    <w:link w:val="PidipaginaCarattere"/>
    <w:uiPriority w:val="99"/>
    <w:unhideWhenUsed/>
    <w:rsid w:val="00FE516E"/>
    <w:pPr>
      <w:tabs>
        <w:tab w:val="center" w:pos="4819"/>
        <w:tab w:val="right" w:pos="9638"/>
      </w:tabs>
    </w:pPr>
  </w:style>
  <w:style w:type="character" w:customStyle="1" w:styleId="PidipaginaCarattere">
    <w:name w:val="Piè di pagina Carattere"/>
    <w:basedOn w:val="Carpredefinitoparagrafo"/>
    <w:link w:val="Pidipagina"/>
    <w:uiPriority w:val="99"/>
    <w:rsid w:val="00FE516E"/>
    <w:rPr>
      <w:rFonts w:ascii="Times New Roman" w:eastAsia="Times New Roman" w:hAnsi="Times New Roman" w:cs="Times New Roman"/>
      <w:kern w:val="3"/>
      <w:sz w:val="20"/>
      <w:szCs w:val="20"/>
      <w:lang w:eastAsia="it-IT"/>
    </w:rPr>
  </w:style>
  <w:style w:type="paragraph" w:customStyle="1" w:styleId="western">
    <w:name w:val="western"/>
    <w:basedOn w:val="Normale"/>
    <w:rsid w:val="00B7715D"/>
    <w:pPr>
      <w:widowControl/>
      <w:suppressAutoHyphens w:val="0"/>
      <w:autoSpaceDN/>
      <w:spacing w:before="100" w:beforeAutospacing="1" w:line="360" w:lineRule="auto"/>
      <w:jc w:val="both"/>
      <w:textAlignment w:val="auto"/>
    </w:pPr>
    <w:rPr>
      <w:kern w:val="0"/>
      <w:sz w:val="24"/>
      <w:szCs w:val="24"/>
    </w:rPr>
  </w:style>
  <w:style w:type="paragraph" w:customStyle="1" w:styleId="Paragrafoelenco2">
    <w:name w:val="Paragrafo elenco2"/>
    <w:basedOn w:val="Normale"/>
    <w:rsid w:val="00C65E45"/>
    <w:pPr>
      <w:widowControl/>
      <w:autoSpaceDN/>
      <w:spacing w:after="200" w:line="276" w:lineRule="auto"/>
      <w:ind w:left="720"/>
      <w:textAlignment w:val="auto"/>
    </w:pPr>
    <w:rPr>
      <w:rFonts w:ascii="Calibri" w:eastAsia="Calibri" w:hAnsi="Calibri"/>
      <w:kern w:val="1"/>
      <w:sz w:val="22"/>
      <w:szCs w:val="22"/>
      <w:lang w:eastAsia="ar-SA"/>
    </w:rPr>
  </w:style>
</w:styles>
</file>

<file path=word/webSettings.xml><?xml version="1.0" encoding="utf-8"?>
<w:webSettings xmlns:r="http://schemas.openxmlformats.org/officeDocument/2006/relationships" xmlns:w="http://schemas.openxmlformats.org/wordprocessingml/2006/main">
  <w:divs>
    <w:div w:id="70549328">
      <w:bodyDiv w:val="1"/>
      <w:marLeft w:val="0"/>
      <w:marRight w:val="0"/>
      <w:marTop w:val="0"/>
      <w:marBottom w:val="0"/>
      <w:divBdr>
        <w:top w:val="none" w:sz="0" w:space="0" w:color="auto"/>
        <w:left w:val="none" w:sz="0" w:space="0" w:color="auto"/>
        <w:bottom w:val="none" w:sz="0" w:space="0" w:color="auto"/>
        <w:right w:val="none" w:sz="0" w:space="0" w:color="auto"/>
      </w:divBdr>
    </w:div>
    <w:div w:id="206527192">
      <w:bodyDiv w:val="1"/>
      <w:marLeft w:val="0"/>
      <w:marRight w:val="0"/>
      <w:marTop w:val="0"/>
      <w:marBottom w:val="0"/>
      <w:divBdr>
        <w:top w:val="none" w:sz="0" w:space="0" w:color="auto"/>
        <w:left w:val="none" w:sz="0" w:space="0" w:color="auto"/>
        <w:bottom w:val="none" w:sz="0" w:space="0" w:color="auto"/>
        <w:right w:val="none" w:sz="0" w:space="0" w:color="auto"/>
      </w:divBdr>
    </w:div>
    <w:div w:id="806774699">
      <w:bodyDiv w:val="1"/>
      <w:marLeft w:val="0"/>
      <w:marRight w:val="0"/>
      <w:marTop w:val="0"/>
      <w:marBottom w:val="0"/>
      <w:divBdr>
        <w:top w:val="none" w:sz="0" w:space="0" w:color="auto"/>
        <w:left w:val="none" w:sz="0" w:space="0" w:color="auto"/>
        <w:bottom w:val="none" w:sz="0" w:space="0" w:color="auto"/>
        <w:right w:val="none" w:sz="0" w:space="0" w:color="auto"/>
      </w:divBdr>
    </w:div>
    <w:div w:id="816653576">
      <w:bodyDiv w:val="1"/>
      <w:marLeft w:val="0"/>
      <w:marRight w:val="0"/>
      <w:marTop w:val="0"/>
      <w:marBottom w:val="0"/>
      <w:divBdr>
        <w:top w:val="none" w:sz="0" w:space="0" w:color="auto"/>
        <w:left w:val="none" w:sz="0" w:space="0" w:color="auto"/>
        <w:bottom w:val="none" w:sz="0" w:space="0" w:color="auto"/>
        <w:right w:val="none" w:sz="0" w:space="0" w:color="auto"/>
      </w:divBdr>
    </w:div>
    <w:div w:id="895971809">
      <w:bodyDiv w:val="1"/>
      <w:marLeft w:val="0"/>
      <w:marRight w:val="0"/>
      <w:marTop w:val="0"/>
      <w:marBottom w:val="0"/>
      <w:divBdr>
        <w:top w:val="none" w:sz="0" w:space="0" w:color="auto"/>
        <w:left w:val="none" w:sz="0" w:space="0" w:color="auto"/>
        <w:bottom w:val="none" w:sz="0" w:space="0" w:color="auto"/>
        <w:right w:val="none" w:sz="0" w:space="0" w:color="auto"/>
      </w:divBdr>
    </w:div>
    <w:div w:id="962690995">
      <w:bodyDiv w:val="1"/>
      <w:marLeft w:val="0"/>
      <w:marRight w:val="0"/>
      <w:marTop w:val="0"/>
      <w:marBottom w:val="0"/>
      <w:divBdr>
        <w:top w:val="none" w:sz="0" w:space="0" w:color="auto"/>
        <w:left w:val="none" w:sz="0" w:space="0" w:color="auto"/>
        <w:bottom w:val="none" w:sz="0" w:space="0" w:color="auto"/>
        <w:right w:val="none" w:sz="0" w:space="0" w:color="auto"/>
      </w:divBdr>
    </w:div>
    <w:div w:id="996226785">
      <w:bodyDiv w:val="1"/>
      <w:marLeft w:val="0"/>
      <w:marRight w:val="0"/>
      <w:marTop w:val="0"/>
      <w:marBottom w:val="0"/>
      <w:divBdr>
        <w:top w:val="none" w:sz="0" w:space="0" w:color="auto"/>
        <w:left w:val="none" w:sz="0" w:space="0" w:color="auto"/>
        <w:bottom w:val="none" w:sz="0" w:space="0" w:color="auto"/>
        <w:right w:val="none" w:sz="0" w:space="0" w:color="auto"/>
      </w:divBdr>
    </w:div>
    <w:div w:id="1445884014">
      <w:bodyDiv w:val="1"/>
      <w:marLeft w:val="0"/>
      <w:marRight w:val="0"/>
      <w:marTop w:val="0"/>
      <w:marBottom w:val="0"/>
      <w:divBdr>
        <w:top w:val="none" w:sz="0" w:space="0" w:color="auto"/>
        <w:left w:val="none" w:sz="0" w:space="0" w:color="auto"/>
        <w:bottom w:val="none" w:sz="0" w:space="0" w:color="auto"/>
        <w:right w:val="none" w:sz="0" w:space="0" w:color="auto"/>
      </w:divBdr>
    </w:div>
    <w:div w:id="1558711440">
      <w:bodyDiv w:val="1"/>
      <w:marLeft w:val="0"/>
      <w:marRight w:val="0"/>
      <w:marTop w:val="0"/>
      <w:marBottom w:val="0"/>
      <w:divBdr>
        <w:top w:val="none" w:sz="0" w:space="0" w:color="auto"/>
        <w:left w:val="none" w:sz="0" w:space="0" w:color="auto"/>
        <w:bottom w:val="none" w:sz="0" w:space="0" w:color="auto"/>
        <w:right w:val="none" w:sz="0" w:space="0" w:color="auto"/>
      </w:divBdr>
    </w:div>
    <w:div w:id="17363939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63FAA9-0B7E-49B8-AF65-D7831B3693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TotalTime>
  <Pages>5</Pages>
  <Words>1618</Words>
  <Characters>9227</Characters>
  <Application>Microsoft Office Word</Application>
  <DocSecurity>0</DocSecurity>
  <Lines>76</Lines>
  <Paragraphs>21</Paragraphs>
  <ScaleCrop>false</ScaleCrop>
  <HeadingPairs>
    <vt:vector size="2" baseType="variant">
      <vt:variant>
        <vt:lpstr>Titolo</vt:lpstr>
      </vt:variant>
      <vt:variant>
        <vt:i4>1</vt:i4>
      </vt:variant>
    </vt:vector>
  </HeadingPairs>
  <TitlesOfParts>
    <vt:vector size="1" baseType="lpstr">
      <vt:lpstr/>
    </vt:vector>
  </TitlesOfParts>
  <Company>HP</Company>
  <LinksUpToDate>false</LinksUpToDate>
  <CharactersWithSpaces>10824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 </cp:lastModifiedBy>
  <cp:revision>5</cp:revision>
  <cp:lastPrinted>2021-11-19T10:30:00Z</cp:lastPrinted>
  <dcterms:created xsi:type="dcterms:W3CDTF">2021-11-19T07:10:00Z</dcterms:created>
  <dcterms:modified xsi:type="dcterms:W3CDTF">2021-11-19T11:32:00Z</dcterms:modified>
</cp:coreProperties>
</file>