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INCONFERIBILITÀ ED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C15149" w:rsidP="005C0DE0">
      <w:pPr>
        <w:pStyle w:val="NormaleWeb"/>
        <w:spacing w:before="0" w:beforeAutospacing="0" w:after="0" w:afterAutospacing="0" w:line="360" w:lineRule="auto"/>
        <w:jc w:val="both"/>
        <w:rPr>
          <w:rFonts w:ascii="Garamond" w:hAnsi="Garamond"/>
        </w:rPr>
      </w:pPr>
      <w:r w:rsidRPr="00C15149">
        <w:rPr>
          <w:rFonts w:ascii="Garamond" w:hAnsi="Garamond"/>
        </w:rPr>
        <w:t xml:space="preserve">Il sottoscritto Fabio </w:t>
      </w:r>
      <w:proofErr w:type="spellStart"/>
      <w:r w:rsidRPr="00C15149">
        <w:rPr>
          <w:rFonts w:ascii="Garamond" w:hAnsi="Garamond"/>
        </w:rPr>
        <w:t>Pascapè</w:t>
      </w:r>
      <w:proofErr w:type="spellEnd"/>
      <w:r w:rsidRPr="00C15149">
        <w:rPr>
          <w:rFonts w:ascii="Garamond" w:hAnsi="Garamond"/>
        </w:rPr>
        <w:t>, nato a Napoli il 19/11/1958, in riferimento all’incarico di Dirigente del Servizio Patrimonio artistico e beni culturali del Comune di Napoli</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C32AA1" w:rsidRPr="00C32AA1" w:rsidRDefault="00C32AA1" w:rsidP="00C32AA1">
      <w:pPr>
        <w:pStyle w:val="NormaleWeb"/>
        <w:spacing w:before="0" w:beforeAutospacing="0" w:after="0" w:afterAutospacing="0" w:line="360" w:lineRule="auto"/>
        <w:jc w:val="center"/>
        <w:rPr>
          <w:rFonts w:ascii="Garamond" w:hAnsi="Garamond"/>
        </w:rPr>
      </w:pPr>
    </w:p>
    <w:p w:rsidR="00C32AA1"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bookmarkStart w:id="0" w:name="Controllo1"/>
      <w:r>
        <w:rPr>
          <w:rFonts w:ascii="Garamond" w:hAnsi="Garamond"/>
          <w:sz w:val="32"/>
          <w:szCs w:val="32"/>
        </w:rPr>
        <w:instrText xml:space="preserve"> FORMCHECKBOX </w:instrText>
      </w:r>
      <w:r w:rsidR="00FB7BE7">
        <w:rPr>
          <w:rFonts w:ascii="Garamond" w:hAnsi="Garamond"/>
          <w:sz w:val="32"/>
          <w:szCs w:val="32"/>
        </w:rPr>
      </w:r>
      <w:r w:rsidR="00FB7BE7">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175A0B">
        <w:rPr>
          <w:rFonts w:ascii="Garamond" w:hAnsi="Garamond"/>
        </w:rPr>
        <w:t>ai sensi dell’art. 20 del</w:t>
      </w:r>
      <w:r w:rsidR="00C32AA1" w:rsidRPr="00C32AA1">
        <w:rPr>
          <w:rFonts w:ascii="Garamond" w:hAnsi="Garamond"/>
        </w:rPr>
        <w:t xml:space="preserve"> D. </w:t>
      </w:r>
      <w:proofErr w:type="spellStart"/>
      <w:r w:rsidR="00C32AA1" w:rsidRPr="00C32AA1">
        <w:rPr>
          <w:rFonts w:ascii="Garamond" w:hAnsi="Garamond"/>
        </w:rPr>
        <w:t>Lgs</w:t>
      </w:r>
      <w:proofErr w:type="spellEnd"/>
      <w:r w:rsidR="00C32AA1" w:rsidRPr="00C32AA1">
        <w:rPr>
          <w:rFonts w:ascii="Garamond" w:hAnsi="Garamond"/>
        </w:rPr>
        <w:t>.</w:t>
      </w:r>
      <w:r w:rsidR="00175A0B">
        <w:rPr>
          <w:rFonts w:ascii="Garamond" w:hAnsi="Garamond"/>
        </w:rPr>
        <w:t xml:space="preserve"> </w:t>
      </w:r>
      <w:r w:rsidR="00175A0B" w:rsidRPr="00175A0B">
        <w:rPr>
          <w:rFonts w:ascii="Garamond" w:hAnsi="Garamond"/>
        </w:rPr>
        <w:t>8 aprile 2013, n. 39</w:t>
      </w:r>
      <w:r w:rsidR="00C32AA1" w:rsidRPr="00C32AA1">
        <w:rPr>
          <w:rFonts w:ascii="Garamond" w:hAnsi="Garamond"/>
        </w:rPr>
        <w:t>, l</w:t>
      </w:r>
      <w:r w:rsidR="00175A0B">
        <w:rPr>
          <w:rFonts w:ascii="Garamond" w:hAnsi="Garamond"/>
        </w:rPr>
        <w:t>’</w:t>
      </w:r>
      <w:r w:rsidR="00C32AA1" w:rsidRPr="00C32AA1">
        <w:rPr>
          <w:rFonts w:ascii="Garamond" w:hAnsi="Garamond"/>
        </w:rPr>
        <w:t xml:space="preserve">insussistenza di cause di inconferibilità </w:t>
      </w:r>
      <w:r w:rsidR="00175A0B">
        <w:rPr>
          <w:rFonts w:ascii="Garamond" w:hAnsi="Garamond"/>
        </w:rPr>
        <w:t xml:space="preserve">dell’incarico previste dal </w:t>
      </w:r>
      <w:r w:rsidR="00C32AA1" w:rsidRPr="00C32AA1">
        <w:rPr>
          <w:rFonts w:ascii="Garamond" w:hAnsi="Garamond"/>
        </w:rPr>
        <w:t xml:space="preserve">D. </w:t>
      </w:r>
      <w:proofErr w:type="spellStart"/>
      <w:r w:rsidR="00C32AA1" w:rsidRPr="00C32AA1">
        <w:rPr>
          <w:rFonts w:ascii="Garamond" w:hAnsi="Garamond"/>
        </w:rPr>
        <w:t>Lgs</w:t>
      </w:r>
      <w:proofErr w:type="spellEnd"/>
      <w:r w:rsidR="00C32AA1" w:rsidRPr="00C32AA1">
        <w:rPr>
          <w:rFonts w:ascii="Garamond" w:hAnsi="Garamond"/>
        </w:rPr>
        <w:t xml:space="preserve"> n. 39/2013 ed in particolare l</w:t>
      </w:r>
      <w:r w:rsidR="00175A0B">
        <w:rPr>
          <w:rFonts w:ascii="Garamond" w:hAnsi="Garamond"/>
        </w:rPr>
        <w:t>’</w:t>
      </w:r>
      <w:r w:rsidR="00C32AA1" w:rsidRPr="00C32AA1">
        <w:rPr>
          <w:rFonts w:ascii="Garamond" w:hAnsi="Garamond"/>
        </w:rPr>
        <w:t>insussistenza delle cause di</w:t>
      </w:r>
      <w:r w:rsidR="00213F42">
        <w:rPr>
          <w:rFonts w:ascii="Garamond" w:hAnsi="Garamond"/>
        </w:rPr>
        <w:t xml:space="preserve"> cui</w:t>
      </w:r>
      <w:r w:rsidR="0061058F">
        <w:rPr>
          <w:rFonts w:ascii="Garamond" w:hAnsi="Garamond"/>
        </w:rPr>
        <w:t xml:space="preserve"> ai</w:t>
      </w:r>
      <w:r w:rsidR="00C32AA1" w:rsidRPr="00C32AA1">
        <w:rPr>
          <w:rFonts w:ascii="Garamond" w:hAnsi="Garamond"/>
        </w:rPr>
        <w:t xml:space="preserve"> </w:t>
      </w:r>
      <w:r w:rsidR="00175A0B">
        <w:rPr>
          <w:rFonts w:ascii="Garamond" w:hAnsi="Garamond"/>
        </w:rPr>
        <w:t>seguenti</w:t>
      </w:r>
      <w:r w:rsidR="00C32AA1" w:rsidRPr="00C32AA1">
        <w:rPr>
          <w:rFonts w:ascii="Garamond" w:hAnsi="Garamond"/>
        </w:rPr>
        <w:t xml:space="preserve"> artt. 3, 4, 7</w:t>
      </w:r>
      <w:r w:rsidR="00175A0B">
        <w:rPr>
          <w:rFonts w:ascii="Garamond" w:hAnsi="Garamond"/>
        </w:rPr>
        <w:t>:</w:t>
      </w:r>
      <w:r w:rsidR="00C32AA1" w:rsidRPr="00C32AA1">
        <w:rPr>
          <w:rFonts w:ascii="Garamond" w:hAnsi="Garamond"/>
        </w:rPr>
        <w:t xml:space="preserve"> </w:t>
      </w:r>
    </w:p>
    <w:p w:rsidR="00C32AA1" w:rsidRP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Inconferibilità di incarichi in caso di condanna per reati contro la pubblica amministrazione;</w:t>
      </w:r>
    </w:p>
    <w:p w:rsidR="00C32AA1" w:rsidRP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Inconferibilità di incarichi nelle amministrazioni statali, regionali e locali a soggetti provenienti da enti di diritto privato regolati o finanziati;</w:t>
      </w:r>
    </w:p>
    <w:p w:rsid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Inconferibilità di incarichi a componenti di organo politico di livello regionale e locale;</w:t>
      </w:r>
    </w:p>
    <w:p w:rsidR="0095006B" w:rsidRPr="0095006B" w:rsidRDefault="0095006B" w:rsidP="00213F42">
      <w:pPr>
        <w:pStyle w:val="NormaleWeb"/>
        <w:spacing w:before="0" w:beforeAutospacing="0" w:after="0" w:afterAutospacing="0" w:line="360" w:lineRule="auto"/>
        <w:jc w:val="both"/>
        <w:rPr>
          <w:rFonts w:ascii="Garamond" w:hAnsi="Garamond"/>
          <w:sz w:val="16"/>
          <w:szCs w:val="16"/>
        </w:rPr>
      </w:pPr>
    </w:p>
    <w:p w:rsidR="00F909BF" w:rsidRDefault="00F909BF" w:rsidP="00213F42">
      <w:pPr>
        <w:pStyle w:val="NormaleWeb"/>
        <w:spacing w:before="0" w:beforeAutospacing="0" w:after="0" w:afterAutospacing="0" w:line="360" w:lineRule="auto"/>
        <w:jc w:val="both"/>
        <w:rPr>
          <w:rFonts w:ascii="Garamond" w:hAnsi="Garamond"/>
        </w:rPr>
      </w:pPr>
      <w:r>
        <w:rPr>
          <w:rFonts w:ascii="Garamond" w:hAnsi="Garamond"/>
        </w:rPr>
        <w:t>Oppure</w:t>
      </w:r>
    </w:p>
    <w:p w:rsidR="0095006B" w:rsidRPr="0095006B" w:rsidRDefault="0095006B" w:rsidP="00213F42">
      <w:pPr>
        <w:pStyle w:val="NormaleWeb"/>
        <w:spacing w:before="0" w:beforeAutospacing="0" w:after="0" w:afterAutospacing="0" w:line="360" w:lineRule="auto"/>
        <w:jc w:val="both"/>
        <w:rPr>
          <w:rFonts w:ascii="Garamond" w:hAnsi="Garamond"/>
          <w:sz w:val="16"/>
          <w:szCs w:val="16"/>
        </w:rPr>
      </w:pPr>
    </w:p>
    <w:p w:rsidR="00F909BF"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bookmarkStart w:id="1" w:name="Controllo2"/>
      <w:r w:rsidR="00945962" w:rsidRPr="00945962">
        <w:rPr>
          <w:rFonts w:ascii="Garamond" w:hAnsi="Garamond"/>
          <w:sz w:val="32"/>
          <w:szCs w:val="32"/>
        </w:rPr>
        <w:instrText xml:space="preserve"> FORMCHECKBOX </w:instrText>
      </w:r>
      <w:r w:rsidR="00FB7BE7">
        <w:rPr>
          <w:rFonts w:ascii="Garamond" w:hAnsi="Garamond"/>
          <w:sz w:val="32"/>
          <w:szCs w:val="32"/>
        </w:rPr>
      </w:r>
      <w:r w:rsidR="00FB7BE7">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D67805" w:rsidRPr="00C32AA1">
        <w:rPr>
          <w:rFonts w:ascii="Garamond" w:hAnsi="Garamond"/>
        </w:rPr>
        <w:t>l</w:t>
      </w:r>
      <w:r w:rsidR="00D67805">
        <w:rPr>
          <w:rFonts w:ascii="Garamond" w:hAnsi="Garamond"/>
        </w:rPr>
        <w:t xml:space="preserve">a </w:t>
      </w:r>
      <w:r w:rsidR="00D67805" w:rsidRPr="00C32AA1">
        <w:rPr>
          <w:rFonts w:ascii="Garamond" w:hAnsi="Garamond"/>
        </w:rPr>
        <w:t>sussistenza d</w:t>
      </w:r>
      <w:r w:rsidR="00D67805">
        <w:rPr>
          <w:rFonts w:ascii="Garamond" w:hAnsi="Garamond"/>
        </w:rPr>
        <w:t>ella/e seguente/i</w:t>
      </w:r>
      <w:r w:rsidR="00D67805" w:rsidRPr="00C32AA1">
        <w:rPr>
          <w:rFonts w:ascii="Garamond" w:hAnsi="Garamond"/>
        </w:rPr>
        <w:t xml:space="preserve"> caus</w:t>
      </w:r>
      <w:r w:rsidR="00D67805">
        <w:rPr>
          <w:rFonts w:ascii="Garamond" w:hAnsi="Garamond"/>
        </w:rPr>
        <w:t>a/</w:t>
      </w:r>
      <w:r w:rsidR="00D67805" w:rsidRPr="00C32AA1">
        <w:rPr>
          <w:rFonts w:ascii="Garamond" w:hAnsi="Garamond"/>
        </w:rPr>
        <w:t xml:space="preserve">e di </w:t>
      </w:r>
      <w:r w:rsidR="00D67805">
        <w:rPr>
          <w:rFonts w:ascii="Garamond" w:hAnsi="Garamond"/>
        </w:rPr>
        <w:t xml:space="preserve"> </w:t>
      </w:r>
      <w:r w:rsidR="00D67805" w:rsidRPr="00C32AA1">
        <w:rPr>
          <w:rFonts w:ascii="Garamond" w:hAnsi="Garamond"/>
        </w:rPr>
        <w:t xml:space="preserve">inconferibilità </w:t>
      </w:r>
      <w:r w:rsidR="00D67805">
        <w:rPr>
          <w:rFonts w:ascii="Garamond" w:hAnsi="Garamond"/>
        </w:rPr>
        <w:t xml:space="preserve">dell’incarico previste dal </w:t>
      </w:r>
      <w:r w:rsidR="00D67805" w:rsidRPr="00C32AA1">
        <w:rPr>
          <w:rFonts w:ascii="Garamond" w:hAnsi="Garamond"/>
        </w:rPr>
        <w:t xml:space="preserve">D. </w:t>
      </w:r>
      <w:proofErr w:type="spellStart"/>
      <w:r w:rsidR="00D67805" w:rsidRPr="00C32AA1">
        <w:rPr>
          <w:rFonts w:ascii="Garamond" w:hAnsi="Garamond"/>
        </w:rPr>
        <w:t>Lgs</w:t>
      </w:r>
      <w:proofErr w:type="spellEnd"/>
      <w:r w:rsidR="00D67805" w:rsidRPr="00C32AA1">
        <w:rPr>
          <w:rFonts w:ascii="Garamond" w:hAnsi="Garamond"/>
        </w:rPr>
        <w:t xml:space="preserve"> n. 39/2013</w:t>
      </w:r>
      <w:r w:rsidR="00D67805">
        <w:rPr>
          <w:rFonts w:ascii="Garamond" w:hAnsi="Garamond"/>
        </w:rPr>
        <w:t>:</w:t>
      </w:r>
    </w:p>
    <w:p w:rsidR="00F909BF" w:rsidRPr="00C32AA1" w:rsidRDefault="00F909BF" w:rsidP="00213F42">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006B" w:rsidRDefault="0095006B" w:rsidP="00B05854">
      <w:pPr>
        <w:pStyle w:val="NormaleWeb"/>
        <w:spacing w:before="0" w:beforeAutospacing="0" w:after="0" w:afterAutospacing="0" w:line="360" w:lineRule="auto"/>
        <w:jc w:val="center"/>
        <w:rPr>
          <w:rFonts w:ascii="Garamond" w:hAnsi="Garamond"/>
          <w:b/>
          <w:bCs/>
        </w:rPr>
      </w:pPr>
    </w:p>
    <w:p w:rsidR="00B05854" w:rsidRPr="00C32AA1" w:rsidRDefault="00B05854" w:rsidP="00B05854">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sidR="00845FC3">
        <w:rPr>
          <w:rFonts w:ascii="Garamond" w:hAnsi="Garamond"/>
          <w:b/>
          <w:bCs/>
        </w:rPr>
        <w:t>, inoltre,</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bookmarkStart w:id="2" w:name="Controllo3"/>
      <w:r>
        <w:rPr>
          <w:rFonts w:ascii="Garamond" w:hAnsi="Garamond"/>
          <w:sz w:val="32"/>
          <w:szCs w:val="32"/>
        </w:rPr>
        <w:instrText xml:space="preserve"> FORMCHECKBOX </w:instrText>
      </w:r>
      <w:r w:rsidR="00FB7BE7">
        <w:rPr>
          <w:rFonts w:ascii="Garamond" w:hAnsi="Garamond"/>
          <w:sz w:val="32"/>
          <w:szCs w:val="32"/>
        </w:rPr>
      </w:r>
      <w:r w:rsidR="00FB7BE7">
        <w:rPr>
          <w:rFonts w:ascii="Garamond" w:hAnsi="Garamond"/>
          <w:sz w:val="32"/>
          <w:szCs w:val="32"/>
        </w:rPr>
        <w:fldChar w:fldCharType="separate"/>
      </w:r>
      <w:r>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3" w:name="Controllo4"/>
      <w:r w:rsidR="00945962" w:rsidRPr="00945962">
        <w:rPr>
          <w:rFonts w:ascii="Garamond" w:hAnsi="Garamond"/>
          <w:sz w:val="32"/>
          <w:szCs w:val="32"/>
        </w:rPr>
        <w:instrText xml:space="preserve"> FORMCHECKBOX </w:instrText>
      </w:r>
      <w:r w:rsidR="00FB7BE7">
        <w:rPr>
          <w:rFonts w:ascii="Garamond" w:hAnsi="Garamond"/>
          <w:sz w:val="32"/>
          <w:szCs w:val="32"/>
        </w:rPr>
      </w:r>
      <w:r w:rsidR="00FB7BE7">
        <w:rPr>
          <w:rFonts w:ascii="Garamond" w:hAnsi="Garamond"/>
          <w:sz w:val="32"/>
          <w:szCs w:val="32"/>
        </w:rPr>
        <w:fldChar w:fldCharType="separate"/>
      </w:r>
      <w:r w:rsidRPr="00945962">
        <w:rPr>
          <w:rFonts w:ascii="Garamond" w:hAnsi="Garamond"/>
          <w:sz w:val="32"/>
          <w:szCs w:val="32"/>
        </w:rPr>
        <w:fldChar w:fldCharType="end"/>
      </w:r>
      <w:bookmarkEnd w:id="3"/>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jc w:val="center"/>
        <w:tblLook w:val="04A0" w:firstRow="1" w:lastRow="0" w:firstColumn="1" w:lastColumn="0" w:noHBand="0" w:noVBand="1"/>
      </w:tblPr>
      <w:tblGrid>
        <w:gridCol w:w="4889"/>
        <w:gridCol w:w="4889"/>
      </w:tblGrid>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B26D03" w:rsidRPr="004C4B05" w:rsidRDefault="00B26D03" w:rsidP="00B83E03"/>
        </w:tc>
      </w:tr>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B26D03" w:rsidRPr="004C4B05" w:rsidRDefault="00B26D03" w:rsidP="00B83E03"/>
        </w:tc>
      </w:tr>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B26D03" w:rsidRPr="004C4B05" w:rsidRDefault="00B26D03" w:rsidP="00B83E03"/>
        </w:tc>
      </w:tr>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B26D03" w:rsidRDefault="00B26D03" w:rsidP="00B26D03"/>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lastRenderedPageBreak/>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tcPr>
          <w:p w:rsidR="00B26D03" w:rsidRPr="001E625A" w:rsidRDefault="00B26D03" w:rsidP="00BD2EC9">
            <w:r w:rsidRPr="001E625A">
              <w:t>Comune di Napoli</w:t>
            </w:r>
          </w:p>
        </w:tc>
      </w:tr>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B26D03" w:rsidRPr="001E625A" w:rsidRDefault="00B26D03" w:rsidP="00FE0467">
            <w:r w:rsidRPr="001E625A">
              <w:t xml:space="preserve">Dirigente </w:t>
            </w:r>
            <w:proofErr w:type="spellStart"/>
            <w:r w:rsidRPr="001E625A">
              <w:t>t.d</w:t>
            </w:r>
            <w:proofErr w:type="spellEnd"/>
            <w:r w:rsidRPr="001E625A">
              <w:t xml:space="preserve">. - Servizio </w:t>
            </w:r>
            <w:r w:rsidR="00FE0467">
              <w:t>Patrimonio artistico e beni culturali</w:t>
            </w:r>
          </w:p>
        </w:tc>
      </w:tr>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B26D03" w:rsidRPr="001E625A" w:rsidRDefault="00FE0467" w:rsidP="00BD2EC9">
            <w:r>
              <w:t>21/09/2015</w:t>
            </w:r>
          </w:p>
        </w:tc>
      </w:tr>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B26D03" w:rsidRDefault="00FE0467" w:rsidP="00BD2EC9">
            <w:r>
              <w:t>in corso</w:t>
            </w: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B26D03" w:rsidTr="00134DA5">
        <w:trPr>
          <w:trHeight w:val="454"/>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B26D03" w:rsidRPr="002E1F38" w:rsidRDefault="00B26D03" w:rsidP="00D9061F"/>
        </w:tc>
      </w:tr>
      <w:tr w:rsidR="00B26D03" w:rsidTr="00134DA5">
        <w:trPr>
          <w:trHeight w:val="454"/>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B26D03" w:rsidRPr="002E1F38" w:rsidRDefault="00B26D03" w:rsidP="00497926"/>
        </w:tc>
      </w:tr>
      <w:tr w:rsidR="00B26D03" w:rsidTr="00134DA5">
        <w:trPr>
          <w:trHeight w:val="454"/>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B26D03" w:rsidRPr="002E1F38" w:rsidRDefault="00B26D03" w:rsidP="00D9061F"/>
        </w:tc>
      </w:tr>
      <w:tr w:rsidR="00B26D03" w:rsidTr="00134DA5">
        <w:trPr>
          <w:trHeight w:val="454"/>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B26D03" w:rsidRDefault="00B26D03" w:rsidP="00D9061F"/>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497926">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C32AA1" w:rsidRPr="00C32AA1">
        <w:rPr>
          <w:rFonts w:ascii="Garamond" w:hAnsi="Garamond"/>
        </w:rPr>
        <w:t xml:space="preserve"> dichiar</w:t>
      </w:r>
      <w:r w:rsidR="0060364C">
        <w:rPr>
          <w:rFonts w:ascii="Garamond" w:hAnsi="Garamond"/>
        </w:rPr>
        <w:t>a di essere stat</w:t>
      </w:r>
      <w:r>
        <w:rPr>
          <w:rFonts w:ascii="Garamond" w:hAnsi="Garamond"/>
        </w:rPr>
        <w:t>o</w:t>
      </w:r>
      <w:r w:rsidR="0060364C">
        <w:rPr>
          <w:rFonts w:ascii="Garamond" w:hAnsi="Garamond"/>
        </w:rPr>
        <w:t xml:space="preserve"> informat</w:t>
      </w:r>
      <w:r>
        <w:rPr>
          <w:rFonts w:ascii="Garamond" w:hAnsi="Garamond"/>
        </w:rPr>
        <w:t>o</w:t>
      </w:r>
      <w:r w:rsidR="00C32AA1" w:rsidRPr="00C32AA1">
        <w:rPr>
          <w:rFonts w:ascii="Garamond" w:hAnsi="Garamond"/>
        </w:rPr>
        <w:t>, ai sensi dell</w:t>
      </w:r>
      <w:r w:rsidR="00A54BE8">
        <w:rPr>
          <w:rFonts w:ascii="Garamond" w:hAnsi="Garamond"/>
        </w:rPr>
        <w:t>’</w:t>
      </w:r>
      <w:r w:rsidR="00C32AA1" w:rsidRPr="00C32AA1">
        <w:rPr>
          <w:rFonts w:ascii="Garamond" w:hAnsi="Garamond"/>
        </w:rPr>
        <w:t xml:space="preserve">art. 13 del Decreto legislativo 30 giugno 2003, n. 196 “Codice in materia di protezione dei dati personali” circa il trattamento dei dati raccolti, ed </w:t>
      </w:r>
      <w:r w:rsidR="00C32AA1" w:rsidRPr="00C32AA1">
        <w:rPr>
          <w:rFonts w:ascii="Garamond" w:hAnsi="Garamond"/>
        </w:rPr>
        <w:lastRenderedPageBreak/>
        <w:t>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BC7D6B" w:rsidP="00D7318C">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Napoli,  30</w:t>
            </w:r>
            <w:r w:rsidR="00D7318C" w:rsidRPr="00D7318C">
              <w:rPr>
                <w:rFonts w:ascii="Garamond" w:eastAsia="SimSun" w:hAnsi="Garamond"/>
                <w:kern w:val="1"/>
                <w:sz w:val="24"/>
                <w:szCs w:val="24"/>
                <w:lang w:eastAsia="hi-IN" w:bidi="hi-IN"/>
              </w:rPr>
              <w:t>/12/2016</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Default="00FB7BE7" w:rsidP="00FE0467">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bookmarkStart w:id="4" w:name="_GoBack"/>
            <w:bookmarkEnd w:id="4"/>
            <w:r w:rsidR="00FE0467">
              <w:rPr>
                <w:rFonts w:ascii="Garamond" w:eastAsia="SimSun" w:hAnsi="Garamond"/>
                <w:kern w:val="1"/>
                <w:sz w:val="24"/>
                <w:szCs w:val="24"/>
                <w:lang w:eastAsia="hi-IN" w:bidi="hi-IN"/>
              </w:rPr>
              <w:t xml:space="preserve">Fabio </w:t>
            </w:r>
            <w:proofErr w:type="spellStart"/>
            <w:r w:rsidR="00FE0467">
              <w:rPr>
                <w:rFonts w:ascii="Garamond" w:eastAsia="SimSun" w:hAnsi="Garamond"/>
                <w:kern w:val="1"/>
                <w:sz w:val="24"/>
                <w:szCs w:val="24"/>
                <w:lang w:eastAsia="hi-IN" w:bidi="hi-IN"/>
              </w:rPr>
              <w:t>Pascapè</w:t>
            </w:r>
            <w:proofErr w:type="spellEnd"/>
          </w:p>
          <w:p w:rsidR="00FE0467" w:rsidRPr="00D7318C" w:rsidRDefault="00FE0467" w:rsidP="00FE0467">
            <w:pPr>
              <w:suppressAutoHyphens/>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73F56"/>
    <w:rsid w:val="00112899"/>
    <w:rsid w:val="00175A0B"/>
    <w:rsid w:val="001F54EB"/>
    <w:rsid w:val="0020685C"/>
    <w:rsid w:val="0020705C"/>
    <w:rsid w:val="00211A4B"/>
    <w:rsid w:val="002139CD"/>
    <w:rsid w:val="00213F42"/>
    <w:rsid w:val="00257E21"/>
    <w:rsid w:val="0029110E"/>
    <w:rsid w:val="002F0AC7"/>
    <w:rsid w:val="00337C10"/>
    <w:rsid w:val="0035799A"/>
    <w:rsid w:val="003E289B"/>
    <w:rsid w:val="0044034F"/>
    <w:rsid w:val="00497926"/>
    <w:rsid w:val="004A1E6D"/>
    <w:rsid w:val="004B4FA0"/>
    <w:rsid w:val="004C284D"/>
    <w:rsid w:val="004C38BF"/>
    <w:rsid w:val="004E7503"/>
    <w:rsid w:val="005B702F"/>
    <w:rsid w:val="005C0DE0"/>
    <w:rsid w:val="005C47EA"/>
    <w:rsid w:val="005D447A"/>
    <w:rsid w:val="0060364C"/>
    <w:rsid w:val="0061058F"/>
    <w:rsid w:val="00643592"/>
    <w:rsid w:val="006C0872"/>
    <w:rsid w:val="006C28B2"/>
    <w:rsid w:val="007136D0"/>
    <w:rsid w:val="00724F57"/>
    <w:rsid w:val="00845FC3"/>
    <w:rsid w:val="00863743"/>
    <w:rsid w:val="00891688"/>
    <w:rsid w:val="00945962"/>
    <w:rsid w:val="0095006B"/>
    <w:rsid w:val="0096298C"/>
    <w:rsid w:val="00A52B51"/>
    <w:rsid w:val="00A54BE8"/>
    <w:rsid w:val="00A92720"/>
    <w:rsid w:val="00AF2AF0"/>
    <w:rsid w:val="00B05854"/>
    <w:rsid w:val="00B11597"/>
    <w:rsid w:val="00B26D03"/>
    <w:rsid w:val="00B6036D"/>
    <w:rsid w:val="00BC7D6B"/>
    <w:rsid w:val="00C15149"/>
    <w:rsid w:val="00C32AA1"/>
    <w:rsid w:val="00D67805"/>
    <w:rsid w:val="00D7318C"/>
    <w:rsid w:val="00DF2993"/>
    <w:rsid w:val="00E33C17"/>
    <w:rsid w:val="00E463FE"/>
    <w:rsid w:val="00E85D09"/>
    <w:rsid w:val="00ED0A61"/>
    <w:rsid w:val="00ED6118"/>
    <w:rsid w:val="00F32FAF"/>
    <w:rsid w:val="00F909BF"/>
    <w:rsid w:val="00FA59D0"/>
    <w:rsid w:val="00FB7BE7"/>
    <w:rsid w:val="00FC4BC7"/>
    <w:rsid w:val="00FE046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72E890-B613-4330-AA4B-781C7F2E9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856</Words>
  <Characters>4884</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dirgen</cp:lastModifiedBy>
  <cp:revision>2</cp:revision>
  <cp:lastPrinted>2016-12-30T09:08:00Z</cp:lastPrinted>
  <dcterms:created xsi:type="dcterms:W3CDTF">2016-12-30T09:08:00Z</dcterms:created>
  <dcterms:modified xsi:type="dcterms:W3CDTF">2016-12-30T09:08:00Z</dcterms:modified>
</cp:coreProperties>
</file>